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E0D497" w14:textId="4D7E0288" w:rsidR="00972F38" w:rsidRPr="00972F38" w:rsidRDefault="006F5901" w:rsidP="006F5901">
      <w:pPr>
        <w:tabs>
          <w:tab w:val="left" w:pos="9435"/>
        </w:tabs>
      </w:pPr>
      <w:r w:rsidRPr="008B448B">
        <w:rPr>
          <w:noProof/>
        </w:rPr>
        <w:drawing>
          <wp:anchor distT="0" distB="0" distL="114300" distR="114300" simplePos="0" relativeHeight="251658253" behindDoc="1" locked="0" layoutInCell="1" allowOverlap="1" wp14:anchorId="100B3D0B" wp14:editId="18E8ED9D">
            <wp:simplePos x="0" y="0"/>
            <wp:positionH relativeFrom="column">
              <wp:posOffset>4981433</wp:posOffset>
            </wp:positionH>
            <wp:positionV relativeFrom="paragraph">
              <wp:posOffset>-457200</wp:posOffset>
            </wp:positionV>
            <wp:extent cx="2111229" cy="2821940"/>
            <wp:effectExtent l="0" t="0" r="3810" b="0"/>
            <wp:wrapNone/>
            <wp:docPr id="3" name="Picture 3" descr="../../../Marketing/CREATIVE/CORPORATE%20STATIONERY/Stationery%20Template/Letterhead/AHRI_Letterhead_Co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eting/CREATIVE/CORPORATE%20STATIONERY/Stationery%20Template/Letterhead/AHRI_Letterhead_Corp.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2554" b="74088"/>
                    <a:stretch/>
                  </pic:blipFill>
                  <pic:spPr bwMode="auto">
                    <a:xfrm>
                      <a:off x="0" y="0"/>
                      <a:ext cx="2111229" cy="2821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14:paraId="41F847B2" w14:textId="77777777" w:rsidR="00F3202E" w:rsidRDefault="00F3202E"/>
    <w:p w14:paraId="63D0CF1F" w14:textId="439DCF27" w:rsidR="43646666" w:rsidRPr="00AC0B26" w:rsidRDefault="00D51AB4">
      <w:pPr>
        <w:rPr>
          <w:sz w:val="24"/>
          <w:szCs w:val="24"/>
        </w:rPr>
      </w:pPr>
      <w:r w:rsidRPr="00AC0B26">
        <w:rPr>
          <w:sz w:val="24"/>
          <w:szCs w:val="24"/>
        </w:rPr>
        <w:t xml:space="preserve">9 </w:t>
      </w:r>
      <w:r w:rsidR="004178B6" w:rsidRPr="00AC0B26">
        <w:rPr>
          <w:sz w:val="24"/>
          <w:szCs w:val="24"/>
        </w:rPr>
        <w:t>April</w:t>
      </w:r>
      <w:r w:rsidR="0CA5CF2A" w:rsidRPr="00AC0B26">
        <w:rPr>
          <w:sz w:val="24"/>
          <w:szCs w:val="24"/>
        </w:rPr>
        <w:t xml:space="preserve"> 2020</w:t>
      </w:r>
    </w:p>
    <w:p w14:paraId="12D6DB19" w14:textId="071B2EAB" w:rsidR="00972F38" w:rsidRPr="00AC0B26" w:rsidRDefault="07F5FA55" w:rsidP="00972F38">
      <w:pPr>
        <w:rPr>
          <w:sz w:val="24"/>
          <w:szCs w:val="24"/>
        </w:rPr>
      </w:pPr>
      <w:r w:rsidRPr="00AC0B26">
        <w:rPr>
          <w:sz w:val="24"/>
          <w:szCs w:val="24"/>
        </w:rPr>
        <w:t xml:space="preserve">Cooperative Workplaces </w:t>
      </w:r>
      <w:r w:rsidR="52785727" w:rsidRPr="00AC0B26">
        <w:rPr>
          <w:sz w:val="24"/>
          <w:szCs w:val="24"/>
        </w:rPr>
        <w:t>Consultation</w:t>
      </w:r>
      <w:r w:rsidRPr="00AC0B26">
        <w:rPr>
          <w:sz w:val="24"/>
          <w:szCs w:val="24"/>
        </w:rPr>
        <w:t xml:space="preserve"> </w:t>
      </w:r>
    </w:p>
    <w:p w14:paraId="38281F5D" w14:textId="6682A822" w:rsidR="001D22AB" w:rsidRPr="00AC0B26" w:rsidRDefault="52785727" w:rsidP="001D22AB">
      <w:pPr>
        <w:rPr>
          <w:sz w:val="24"/>
          <w:szCs w:val="24"/>
        </w:rPr>
      </w:pPr>
      <w:r w:rsidRPr="00AC0B26">
        <w:rPr>
          <w:sz w:val="24"/>
          <w:szCs w:val="24"/>
        </w:rPr>
        <w:t>Attorney-General's Department</w:t>
      </w:r>
    </w:p>
    <w:p w14:paraId="2585EC56" w14:textId="4511C2D4" w:rsidR="52785727" w:rsidRPr="00AC0B26" w:rsidRDefault="7495401C" w:rsidP="52785727">
      <w:pPr>
        <w:rPr>
          <w:sz w:val="24"/>
          <w:szCs w:val="24"/>
        </w:rPr>
      </w:pPr>
      <w:r w:rsidRPr="00AC0B26">
        <w:rPr>
          <w:sz w:val="24"/>
          <w:szCs w:val="24"/>
        </w:rPr>
        <w:t xml:space="preserve">Canberra </w:t>
      </w:r>
      <w:r w:rsidR="7E7214ED" w:rsidRPr="00AC0B26">
        <w:rPr>
          <w:sz w:val="24"/>
          <w:szCs w:val="24"/>
        </w:rPr>
        <w:t xml:space="preserve">ACT </w:t>
      </w:r>
    </w:p>
    <w:p w14:paraId="638372E5" w14:textId="19D1B975" w:rsidR="0023264D" w:rsidRDefault="00AC0B26" w:rsidP="0023264D">
      <w:hyperlink r:id="rId11">
        <w:r w:rsidR="1FEEABC1" w:rsidRPr="1FEEABC1">
          <w:rPr>
            <w:rStyle w:val="Hyperlink"/>
            <w:rFonts w:eastAsia="Arial" w:cs="Arial"/>
          </w:rPr>
          <w:t>IRconsultation@ag.gov.au</w:t>
        </w:r>
      </w:hyperlink>
      <w:r w:rsidR="1FEEABC1" w:rsidRPr="1FEEABC1">
        <w:rPr>
          <w:rFonts w:eastAsia="Arial" w:cs="Arial"/>
        </w:rPr>
        <w:t xml:space="preserve"> </w:t>
      </w:r>
    </w:p>
    <w:p w14:paraId="6135CF88" w14:textId="7B3FF1F3" w:rsidR="7E7214ED" w:rsidRDefault="7E7214ED" w:rsidP="7E7214ED">
      <w:pPr>
        <w:rPr>
          <w:rFonts w:eastAsia="Arial" w:cs="Arial"/>
        </w:rPr>
      </w:pPr>
    </w:p>
    <w:p w14:paraId="4D8399B2" w14:textId="17A40CF3" w:rsidR="009C0745" w:rsidRPr="00AC0B26" w:rsidRDefault="005A4B5E" w:rsidP="009C0745">
      <w:pPr>
        <w:rPr>
          <w:rFonts w:eastAsia="Arial" w:cs="Arial"/>
          <w:sz w:val="24"/>
          <w:szCs w:val="24"/>
        </w:rPr>
      </w:pPr>
      <w:r>
        <w:rPr>
          <w:rFonts w:eastAsia="Arial" w:cs="Arial"/>
        </w:rPr>
        <w:br/>
      </w:r>
      <w:r>
        <w:rPr>
          <w:rFonts w:eastAsia="Arial" w:cs="Arial"/>
        </w:rPr>
        <w:br/>
      </w:r>
      <w:r w:rsidR="1FEEABC1" w:rsidRPr="00AC0B26">
        <w:rPr>
          <w:rFonts w:eastAsia="Arial" w:cs="Arial"/>
          <w:sz w:val="24"/>
          <w:szCs w:val="24"/>
        </w:rPr>
        <w:t xml:space="preserve">Thank you for conducting this consultation </w:t>
      </w:r>
      <w:r w:rsidR="293F3F9B" w:rsidRPr="00AC0B26">
        <w:rPr>
          <w:rFonts w:eastAsia="Arial" w:cs="Arial"/>
          <w:sz w:val="24"/>
          <w:szCs w:val="24"/>
        </w:rPr>
        <w:t xml:space="preserve">on how </w:t>
      </w:r>
      <w:r w:rsidR="404E7C9C" w:rsidRPr="00AC0B26">
        <w:rPr>
          <w:rFonts w:eastAsia="Arial" w:cs="Arial"/>
          <w:sz w:val="24"/>
          <w:szCs w:val="24"/>
        </w:rPr>
        <w:t>Australia</w:t>
      </w:r>
      <w:r w:rsidR="293F3F9B" w:rsidRPr="00AC0B26">
        <w:rPr>
          <w:rFonts w:eastAsia="Arial" w:cs="Arial"/>
          <w:sz w:val="24"/>
          <w:szCs w:val="24"/>
        </w:rPr>
        <w:t xml:space="preserve"> can </w:t>
      </w:r>
      <w:r w:rsidR="574A4D3C" w:rsidRPr="00AC0B26">
        <w:rPr>
          <w:rFonts w:eastAsia="Arial" w:cs="Arial"/>
          <w:sz w:val="24"/>
          <w:szCs w:val="24"/>
        </w:rPr>
        <w:t xml:space="preserve">capture </w:t>
      </w:r>
      <w:r w:rsidR="46C3D7EF" w:rsidRPr="00AC0B26">
        <w:rPr>
          <w:rFonts w:eastAsia="Arial" w:cs="Arial"/>
          <w:sz w:val="24"/>
          <w:szCs w:val="24"/>
        </w:rPr>
        <w:t xml:space="preserve">productivity </w:t>
      </w:r>
      <w:r w:rsidR="297787C4" w:rsidRPr="00AC0B26">
        <w:rPr>
          <w:rFonts w:eastAsia="Arial" w:cs="Arial"/>
          <w:sz w:val="24"/>
          <w:szCs w:val="24"/>
        </w:rPr>
        <w:t>improvements from more harmonious workplace relations</w:t>
      </w:r>
      <w:r w:rsidR="4450E976" w:rsidRPr="00AC0B26">
        <w:rPr>
          <w:rFonts w:eastAsia="Arial" w:cs="Arial"/>
          <w:sz w:val="24"/>
          <w:szCs w:val="24"/>
        </w:rPr>
        <w:t>, and for inviting submissions</w:t>
      </w:r>
      <w:r w:rsidR="297787C4" w:rsidRPr="00AC0B26">
        <w:rPr>
          <w:rFonts w:eastAsia="Arial" w:cs="Arial"/>
          <w:sz w:val="24"/>
          <w:szCs w:val="24"/>
        </w:rPr>
        <w:t>.</w:t>
      </w:r>
    </w:p>
    <w:p w14:paraId="41599FC6" w14:textId="4E65E6B9" w:rsidR="0035001B" w:rsidRPr="00AC0B26" w:rsidRDefault="016C36E1" w:rsidP="0035001B">
      <w:pPr>
        <w:rPr>
          <w:rFonts w:eastAsia="Arial" w:cs="Arial"/>
          <w:sz w:val="24"/>
          <w:szCs w:val="24"/>
        </w:rPr>
      </w:pPr>
      <w:r w:rsidRPr="00AC0B26">
        <w:rPr>
          <w:rFonts w:eastAsia="Arial" w:cs="Arial"/>
          <w:sz w:val="24"/>
          <w:szCs w:val="24"/>
        </w:rPr>
        <w:t>On behalf of the Australian HR Institute (AHRI), I am pleased to make this submission.</w:t>
      </w:r>
    </w:p>
    <w:p w14:paraId="79B39133" w14:textId="1820F040" w:rsidR="016C36E1" w:rsidRPr="00AC0B26" w:rsidRDefault="016C36E1" w:rsidP="016C36E1">
      <w:pPr>
        <w:rPr>
          <w:rFonts w:eastAsia="Arial" w:cs="Arial"/>
          <w:sz w:val="24"/>
          <w:szCs w:val="24"/>
        </w:rPr>
      </w:pPr>
      <w:r w:rsidRPr="00AC0B26">
        <w:rPr>
          <w:rFonts w:eastAsia="Arial" w:cs="Arial"/>
          <w:sz w:val="24"/>
          <w:szCs w:val="24"/>
        </w:rPr>
        <w:t>AHRI is the peak body for Australian HR practitioners and people managers.</w:t>
      </w:r>
      <w:r w:rsidR="00D51AB4" w:rsidRPr="00AC0B26">
        <w:rPr>
          <w:rFonts w:eastAsia="Arial" w:cs="Arial"/>
          <w:sz w:val="24"/>
          <w:szCs w:val="24"/>
        </w:rPr>
        <w:t xml:space="preserve">  AHRI represents</w:t>
      </w:r>
      <w:r w:rsidR="002468CF" w:rsidRPr="00AC0B26">
        <w:rPr>
          <w:rFonts w:eastAsia="Arial" w:cs="Arial"/>
          <w:sz w:val="24"/>
          <w:szCs w:val="24"/>
        </w:rPr>
        <w:t xml:space="preserve"> around 20,000</w:t>
      </w:r>
      <w:r w:rsidR="00D51AB4" w:rsidRPr="00AC0B26">
        <w:rPr>
          <w:rFonts w:eastAsia="Arial" w:cs="Arial"/>
          <w:sz w:val="24"/>
          <w:szCs w:val="24"/>
        </w:rPr>
        <w:t xml:space="preserve"> HR practitioners across Australia</w:t>
      </w:r>
    </w:p>
    <w:p w14:paraId="75AA25B7" w14:textId="447AA6F0" w:rsidR="00E3305E" w:rsidRPr="00AC0B26" w:rsidRDefault="016C36E1" w:rsidP="00E3305E">
      <w:pPr>
        <w:rPr>
          <w:sz w:val="24"/>
          <w:szCs w:val="24"/>
        </w:rPr>
      </w:pPr>
      <w:r w:rsidRPr="00AC0B26">
        <w:rPr>
          <w:sz w:val="24"/>
          <w:szCs w:val="24"/>
        </w:rPr>
        <w:t xml:space="preserve">In order to gather relevant data to make this submission, </w:t>
      </w:r>
      <w:r w:rsidR="00D51AB4" w:rsidRPr="00AC0B26">
        <w:rPr>
          <w:sz w:val="24"/>
          <w:szCs w:val="24"/>
        </w:rPr>
        <w:t xml:space="preserve">in </w:t>
      </w:r>
      <w:r w:rsidRPr="00AC0B26">
        <w:rPr>
          <w:sz w:val="24"/>
          <w:szCs w:val="24"/>
        </w:rPr>
        <w:t>February 2020 we surveyed a national sample group of 407 AHRI members using as a base the questions contained in the Attorney General</w:t>
      </w:r>
      <w:r w:rsidR="00D51AB4" w:rsidRPr="00AC0B26">
        <w:rPr>
          <w:sz w:val="24"/>
          <w:szCs w:val="24"/>
        </w:rPr>
        <w:t>’</w:t>
      </w:r>
      <w:r w:rsidRPr="00AC0B26">
        <w:rPr>
          <w:sz w:val="24"/>
          <w:szCs w:val="24"/>
        </w:rPr>
        <w:t xml:space="preserve">s discussion paper. </w:t>
      </w:r>
    </w:p>
    <w:p w14:paraId="4A27155C" w14:textId="4C479AA0" w:rsidR="016C36E1" w:rsidRDefault="4D32C139" w:rsidP="016C36E1">
      <w:r w:rsidRPr="00AC0B26">
        <w:rPr>
          <w:sz w:val="24"/>
          <w:szCs w:val="24"/>
        </w:rPr>
        <w:t xml:space="preserve">Figures 1–5 and Tables 1-2 below set out some details of that sample group under standard demographic headings. </w:t>
      </w:r>
      <w:r w:rsidR="0082701F" w:rsidRPr="00AC0B26">
        <w:rPr>
          <w:sz w:val="24"/>
          <w:szCs w:val="24"/>
        </w:rPr>
        <w:t xml:space="preserve">AHRI’s </w:t>
      </w:r>
      <w:r w:rsidR="002468CF" w:rsidRPr="00AC0B26">
        <w:rPr>
          <w:sz w:val="24"/>
          <w:szCs w:val="24"/>
        </w:rPr>
        <w:t>recommendations</w:t>
      </w:r>
      <w:r w:rsidR="0082701F" w:rsidRPr="00AC0B26">
        <w:rPr>
          <w:sz w:val="24"/>
          <w:szCs w:val="24"/>
        </w:rPr>
        <w:t xml:space="preserve"> are provided below, followed by </w:t>
      </w:r>
      <w:r w:rsidR="00926B19" w:rsidRPr="00AC0B26">
        <w:rPr>
          <w:sz w:val="24"/>
          <w:szCs w:val="24"/>
        </w:rPr>
        <w:t>summary</w:t>
      </w:r>
      <w:r w:rsidR="016C36E1" w:rsidRPr="00AC0B26">
        <w:rPr>
          <w:sz w:val="24"/>
          <w:szCs w:val="24"/>
        </w:rPr>
        <w:t xml:space="preserve"> commentary </w:t>
      </w:r>
      <w:r w:rsidR="006228B1" w:rsidRPr="00AC0B26">
        <w:rPr>
          <w:sz w:val="24"/>
          <w:szCs w:val="24"/>
        </w:rPr>
        <w:t>and data drawn from</w:t>
      </w:r>
      <w:r w:rsidR="00926B19" w:rsidRPr="00AC0B26">
        <w:rPr>
          <w:sz w:val="24"/>
          <w:szCs w:val="24"/>
        </w:rPr>
        <w:t xml:space="preserve"> the survey</w:t>
      </w:r>
      <w:r w:rsidR="006228B1" w:rsidRPr="00AC0B26">
        <w:rPr>
          <w:sz w:val="24"/>
          <w:szCs w:val="24"/>
        </w:rPr>
        <w:t xml:space="preserve"> results</w:t>
      </w:r>
      <w:r w:rsidR="00926B19">
        <w:t xml:space="preserve">.  </w:t>
      </w:r>
    </w:p>
    <w:p w14:paraId="2FE1CB49" w14:textId="23A30985" w:rsidR="00D51AB4" w:rsidRDefault="00EB71BC" w:rsidP="00D51AB4">
      <w:pPr>
        <w:pStyle w:val="Heading1"/>
      </w:pPr>
      <w:r>
        <w:t>R</w:t>
      </w:r>
      <w:r w:rsidR="00AC0B26">
        <w:t>ecommendations</w:t>
      </w:r>
    </w:p>
    <w:p w14:paraId="04407847" w14:textId="7FECEC0B" w:rsidR="00D51AB4" w:rsidRPr="00AC0B26" w:rsidRDefault="00D51AB4" w:rsidP="00D51AB4">
      <w:pPr>
        <w:rPr>
          <w:sz w:val="24"/>
          <w:szCs w:val="24"/>
        </w:rPr>
      </w:pPr>
      <w:r>
        <w:br/>
      </w:r>
      <w:r w:rsidR="006228B1" w:rsidRPr="00AC0B26">
        <w:rPr>
          <w:sz w:val="24"/>
          <w:szCs w:val="24"/>
        </w:rPr>
        <w:t>Based on</w:t>
      </w:r>
      <w:r w:rsidRPr="00AC0B26">
        <w:rPr>
          <w:sz w:val="24"/>
          <w:szCs w:val="24"/>
        </w:rPr>
        <w:t xml:space="preserve"> the input from the AHRI survey, I would like </w:t>
      </w:r>
      <w:r w:rsidR="002468CF" w:rsidRPr="00AC0B26">
        <w:rPr>
          <w:sz w:val="24"/>
          <w:szCs w:val="24"/>
        </w:rPr>
        <w:t xml:space="preserve">to </w:t>
      </w:r>
      <w:r w:rsidR="00FF4F7A" w:rsidRPr="00AC0B26">
        <w:rPr>
          <w:sz w:val="24"/>
          <w:szCs w:val="24"/>
        </w:rPr>
        <w:t>make the following recommendations</w:t>
      </w:r>
      <w:r w:rsidRPr="00AC0B26">
        <w:rPr>
          <w:sz w:val="24"/>
          <w:szCs w:val="24"/>
        </w:rPr>
        <w:t>:</w:t>
      </w:r>
    </w:p>
    <w:p w14:paraId="3852FD95" w14:textId="435F5183" w:rsidR="00D51AB4" w:rsidRPr="00AC0B26" w:rsidRDefault="00D51AB4" w:rsidP="00D51AB4">
      <w:pPr>
        <w:pStyle w:val="ListParagraph"/>
        <w:numPr>
          <w:ilvl w:val="0"/>
          <w:numId w:val="1"/>
        </w:numPr>
        <w:rPr>
          <w:sz w:val="24"/>
          <w:szCs w:val="24"/>
        </w:rPr>
      </w:pPr>
      <w:r w:rsidRPr="00AC0B26">
        <w:rPr>
          <w:sz w:val="24"/>
          <w:szCs w:val="24"/>
        </w:rPr>
        <w:t>That, in keeping with the recommendations of the 2018 Hayne Royal Commission, the business indicator relating to corporate cultures based on trust and shared values, be supported by the policies and actions of government, its relevant agencies and regulatory bodies</w:t>
      </w:r>
    </w:p>
    <w:p w14:paraId="3AC6E342" w14:textId="77777777" w:rsidR="006228B1" w:rsidRPr="00AC0B26" w:rsidRDefault="006228B1" w:rsidP="002468CF">
      <w:pPr>
        <w:pStyle w:val="ListParagraph"/>
        <w:ind w:left="720" w:firstLine="0"/>
        <w:rPr>
          <w:sz w:val="24"/>
          <w:szCs w:val="24"/>
        </w:rPr>
      </w:pPr>
    </w:p>
    <w:p w14:paraId="7997F912" w14:textId="3F28529D" w:rsidR="006228B1" w:rsidRPr="00AC0B26" w:rsidRDefault="00D51AB4" w:rsidP="002468CF">
      <w:pPr>
        <w:pStyle w:val="ListParagraph"/>
        <w:ind w:left="720" w:firstLine="0"/>
        <w:rPr>
          <w:sz w:val="24"/>
          <w:szCs w:val="24"/>
        </w:rPr>
      </w:pPr>
      <w:r w:rsidRPr="00AC0B26">
        <w:rPr>
          <w:sz w:val="24"/>
          <w:szCs w:val="24"/>
        </w:rPr>
        <w:t>In keeping with the same recommendations, that distortions in short-term incentives be corrected by encouraging intangible indicators such as business leadership that aligns its walk with its talk, and that communicates its values clearly and consistently to its people, its customers, and the general public</w:t>
      </w:r>
    </w:p>
    <w:p w14:paraId="3683CE8E" w14:textId="77777777" w:rsidR="006228B1" w:rsidRPr="00AC0B26" w:rsidRDefault="006228B1" w:rsidP="002468CF">
      <w:pPr>
        <w:pStyle w:val="ListParagraph"/>
        <w:ind w:left="720" w:firstLine="0"/>
        <w:rPr>
          <w:sz w:val="24"/>
          <w:szCs w:val="24"/>
        </w:rPr>
      </w:pPr>
    </w:p>
    <w:p w14:paraId="40DF6DE8" w14:textId="77777777" w:rsidR="00AC0B26" w:rsidRPr="00AC0B26" w:rsidRDefault="00D51AB4" w:rsidP="00AC0B26">
      <w:pPr>
        <w:pStyle w:val="ListParagraph"/>
        <w:numPr>
          <w:ilvl w:val="0"/>
          <w:numId w:val="1"/>
        </w:numPr>
        <w:rPr>
          <w:sz w:val="24"/>
          <w:szCs w:val="24"/>
        </w:rPr>
      </w:pPr>
      <w:r w:rsidRPr="00AC0B26">
        <w:rPr>
          <w:sz w:val="24"/>
          <w:szCs w:val="24"/>
        </w:rPr>
        <w:t xml:space="preserve">That </w:t>
      </w:r>
      <w:r w:rsidR="00EB71BC" w:rsidRPr="00AC0B26">
        <w:rPr>
          <w:sz w:val="24"/>
          <w:szCs w:val="24"/>
        </w:rPr>
        <w:t>government</w:t>
      </w:r>
      <w:r w:rsidRPr="00AC0B26">
        <w:rPr>
          <w:sz w:val="24"/>
          <w:szCs w:val="24"/>
        </w:rPr>
        <w:t xml:space="preserve"> note</w:t>
      </w:r>
      <w:r w:rsidR="00EB71BC" w:rsidRPr="00AC0B26">
        <w:rPr>
          <w:sz w:val="24"/>
          <w:szCs w:val="24"/>
        </w:rPr>
        <w:t>s</w:t>
      </w:r>
      <w:r w:rsidRPr="00AC0B26">
        <w:rPr>
          <w:sz w:val="24"/>
          <w:szCs w:val="24"/>
        </w:rPr>
        <w:t xml:space="preserve"> that </w:t>
      </w:r>
      <w:r w:rsidR="0040051F" w:rsidRPr="00AC0B26">
        <w:rPr>
          <w:sz w:val="24"/>
          <w:szCs w:val="24"/>
        </w:rPr>
        <w:t xml:space="preserve">since 2015, </w:t>
      </w:r>
      <w:r w:rsidRPr="00AC0B26">
        <w:rPr>
          <w:sz w:val="24"/>
          <w:szCs w:val="24"/>
        </w:rPr>
        <w:t xml:space="preserve">the Australian HR peak body, AHRI, has </w:t>
      </w:r>
      <w:r w:rsidR="00650B8F" w:rsidRPr="00AC0B26">
        <w:rPr>
          <w:sz w:val="24"/>
          <w:szCs w:val="24"/>
        </w:rPr>
        <w:t>introduced</w:t>
      </w:r>
      <w:r w:rsidRPr="00AC0B26">
        <w:rPr>
          <w:sz w:val="24"/>
          <w:szCs w:val="24"/>
        </w:rPr>
        <w:t xml:space="preserve"> certification </w:t>
      </w:r>
      <w:r w:rsidR="00650B8F" w:rsidRPr="00AC0B26">
        <w:rPr>
          <w:sz w:val="24"/>
          <w:szCs w:val="24"/>
        </w:rPr>
        <w:t>for the HR profession</w:t>
      </w:r>
      <w:r w:rsidRPr="00AC0B26">
        <w:rPr>
          <w:sz w:val="24"/>
          <w:szCs w:val="24"/>
        </w:rPr>
        <w:t xml:space="preserve"> to ensure </w:t>
      </w:r>
      <w:r w:rsidR="00650B8F" w:rsidRPr="00AC0B26">
        <w:rPr>
          <w:sz w:val="24"/>
          <w:szCs w:val="24"/>
        </w:rPr>
        <w:t>that HR practitioners have</w:t>
      </w:r>
      <w:r w:rsidRPr="00AC0B26">
        <w:rPr>
          <w:sz w:val="24"/>
          <w:szCs w:val="24"/>
        </w:rPr>
        <w:t xml:space="preserve"> the capability to talk the language of business, and with respect to people management, </w:t>
      </w:r>
      <w:r w:rsidR="002468CF" w:rsidRPr="00AC0B26">
        <w:rPr>
          <w:sz w:val="24"/>
          <w:szCs w:val="24"/>
        </w:rPr>
        <w:t xml:space="preserve">are demonstrably able to </w:t>
      </w:r>
      <w:r w:rsidRPr="00AC0B26">
        <w:rPr>
          <w:sz w:val="24"/>
          <w:szCs w:val="24"/>
        </w:rPr>
        <w:t xml:space="preserve">do what </w:t>
      </w:r>
      <w:r w:rsidR="007013F4" w:rsidRPr="00AC0B26">
        <w:rPr>
          <w:sz w:val="24"/>
          <w:szCs w:val="24"/>
        </w:rPr>
        <w:t>they</w:t>
      </w:r>
      <w:r w:rsidRPr="00AC0B26">
        <w:rPr>
          <w:sz w:val="24"/>
          <w:szCs w:val="24"/>
        </w:rPr>
        <w:t xml:space="preserve"> say </w:t>
      </w:r>
      <w:r w:rsidR="007013F4" w:rsidRPr="00AC0B26">
        <w:rPr>
          <w:sz w:val="24"/>
          <w:szCs w:val="24"/>
        </w:rPr>
        <w:t>they</w:t>
      </w:r>
      <w:r w:rsidRPr="00AC0B26">
        <w:rPr>
          <w:sz w:val="24"/>
          <w:szCs w:val="24"/>
        </w:rPr>
        <w:t xml:space="preserve"> can do</w:t>
      </w:r>
      <w:r w:rsidR="00024C93" w:rsidRPr="00AC0B26">
        <w:rPr>
          <w:sz w:val="24"/>
          <w:szCs w:val="24"/>
        </w:rPr>
        <w:t xml:space="preserve"> </w:t>
      </w:r>
    </w:p>
    <w:p w14:paraId="421F18CA" w14:textId="77777777" w:rsidR="00AC0B26" w:rsidRPr="00AC0B26" w:rsidRDefault="00AC0B26" w:rsidP="00AC0B26">
      <w:pPr>
        <w:pStyle w:val="ListParagraph"/>
        <w:ind w:left="720" w:firstLine="0"/>
        <w:rPr>
          <w:sz w:val="24"/>
          <w:szCs w:val="24"/>
        </w:rPr>
      </w:pPr>
    </w:p>
    <w:p w14:paraId="2288A6AE" w14:textId="56883326" w:rsidR="00D51AB4" w:rsidRPr="00AC0B26" w:rsidRDefault="00D51AB4" w:rsidP="00AC0B26">
      <w:pPr>
        <w:pStyle w:val="ListParagraph"/>
        <w:numPr>
          <w:ilvl w:val="0"/>
          <w:numId w:val="1"/>
        </w:numPr>
        <w:rPr>
          <w:sz w:val="24"/>
          <w:szCs w:val="24"/>
        </w:rPr>
      </w:pPr>
      <w:r w:rsidRPr="00AC0B26">
        <w:rPr>
          <w:sz w:val="24"/>
          <w:szCs w:val="24"/>
        </w:rPr>
        <w:t>That along with the other key functions of business, the HR function is recognised and empowered to be accountable for the acceptance and enacting of a corporate culture supported by the CEO that delivers on promises to customers, engages people who are committed to that culture, trains people to live up to the culture, and builds sustainable value for the organisation</w:t>
      </w:r>
    </w:p>
    <w:p w14:paraId="77DE2B98" w14:textId="77777777" w:rsidR="006979FD" w:rsidRPr="00AC0B26" w:rsidRDefault="006979FD" w:rsidP="002468CF">
      <w:pPr>
        <w:pStyle w:val="ListParagraph"/>
        <w:ind w:left="720" w:firstLine="0"/>
        <w:rPr>
          <w:sz w:val="24"/>
          <w:szCs w:val="24"/>
        </w:rPr>
      </w:pPr>
    </w:p>
    <w:p w14:paraId="00421EA3" w14:textId="02CA8875" w:rsidR="006979FD" w:rsidRPr="00AC0B26" w:rsidRDefault="00D51AB4" w:rsidP="006979FD">
      <w:pPr>
        <w:pStyle w:val="ListParagraph"/>
        <w:numPr>
          <w:ilvl w:val="0"/>
          <w:numId w:val="1"/>
        </w:numPr>
        <w:rPr>
          <w:sz w:val="24"/>
          <w:szCs w:val="24"/>
        </w:rPr>
      </w:pPr>
      <w:r w:rsidRPr="00AC0B26">
        <w:rPr>
          <w:sz w:val="24"/>
          <w:szCs w:val="24"/>
        </w:rPr>
        <w:lastRenderedPageBreak/>
        <w:t xml:space="preserve">That a professional and credible HR function has the capability to communicate on business priorities with all stakeholders in the business, including the CEO, executives and union leaders </w:t>
      </w:r>
    </w:p>
    <w:p w14:paraId="21962346" w14:textId="77777777" w:rsidR="006979FD" w:rsidRPr="00AC0B26" w:rsidRDefault="006979FD" w:rsidP="002468CF">
      <w:pPr>
        <w:pStyle w:val="ListParagraph"/>
        <w:rPr>
          <w:sz w:val="24"/>
          <w:szCs w:val="24"/>
        </w:rPr>
      </w:pPr>
    </w:p>
    <w:p w14:paraId="2EE1A57B" w14:textId="77777777" w:rsidR="006979FD" w:rsidRPr="00AC0B26" w:rsidRDefault="006979FD" w:rsidP="002468CF">
      <w:pPr>
        <w:pStyle w:val="ListParagraph"/>
        <w:ind w:left="720" w:firstLine="0"/>
        <w:rPr>
          <w:sz w:val="24"/>
          <w:szCs w:val="24"/>
        </w:rPr>
      </w:pPr>
    </w:p>
    <w:p w14:paraId="140EEEE3" w14:textId="77777777" w:rsidR="00D51AB4" w:rsidRPr="00AC0B26" w:rsidRDefault="00D51AB4" w:rsidP="00D51AB4">
      <w:pPr>
        <w:pStyle w:val="ListParagraph"/>
        <w:numPr>
          <w:ilvl w:val="0"/>
          <w:numId w:val="1"/>
        </w:numPr>
        <w:rPr>
          <w:sz w:val="24"/>
          <w:szCs w:val="24"/>
        </w:rPr>
      </w:pPr>
      <w:r w:rsidRPr="00AC0B26">
        <w:rPr>
          <w:sz w:val="24"/>
          <w:szCs w:val="24"/>
        </w:rPr>
        <w:t>That a revised industrial relations system should:</w:t>
      </w:r>
    </w:p>
    <w:p w14:paraId="1BEF3D87" w14:textId="77777777" w:rsidR="00D51AB4" w:rsidRPr="00AC0B26" w:rsidRDefault="00D51AB4" w:rsidP="00D51AB4">
      <w:pPr>
        <w:pStyle w:val="ListParagraph"/>
        <w:numPr>
          <w:ilvl w:val="1"/>
          <w:numId w:val="1"/>
        </w:numPr>
        <w:rPr>
          <w:sz w:val="24"/>
          <w:szCs w:val="24"/>
        </w:rPr>
      </w:pPr>
      <w:r w:rsidRPr="00AC0B26">
        <w:rPr>
          <w:sz w:val="24"/>
          <w:szCs w:val="24"/>
        </w:rPr>
        <w:t>be simplified (including the framework, language, tools and resources)</w:t>
      </w:r>
    </w:p>
    <w:p w14:paraId="44182D53" w14:textId="77777777" w:rsidR="00D51AB4" w:rsidRPr="00AC0B26" w:rsidRDefault="00D51AB4" w:rsidP="00D51AB4">
      <w:pPr>
        <w:pStyle w:val="ListParagraph"/>
        <w:numPr>
          <w:ilvl w:val="1"/>
          <w:numId w:val="1"/>
        </w:numPr>
        <w:rPr>
          <w:sz w:val="24"/>
          <w:szCs w:val="24"/>
        </w:rPr>
      </w:pPr>
      <w:r w:rsidRPr="00AC0B26">
        <w:rPr>
          <w:sz w:val="24"/>
          <w:szCs w:val="24"/>
        </w:rPr>
        <w:t>encourage a more cooperative, consultative approach in working with unions</w:t>
      </w:r>
    </w:p>
    <w:p w14:paraId="6E8F955A" w14:textId="77777777" w:rsidR="00D51AB4" w:rsidRPr="00AC0B26" w:rsidRDefault="00D51AB4" w:rsidP="00D51AB4">
      <w:pPr>
        <w:pStyle w:val="ListParagraph"/>
        <w:numPr>
          <w:ilvl w:val="1"/>
          <w:numId w:val="1"/>
        </w:numPr>
        <w:rPr>
          <w:sz w:val="24"/>
          <w:szCs w:val="24"/>
        </w:rPr>
      </w:pPr>
      <w:r w:rsidRPr="00AC0B26">
        <w:rPr>
          <w:sz w:val="24"/>
          <w:szCs w:val="24"/>
        </w:rPr>
        <w:t>enable enterprise bargaining to be more constructive</w:t>
      </w:r>
    </w:p>
    <w:p w14:paraId="1561937C" w14:textId="77777777" w:rsidR="00D51AB4" w:rsidRPr="00AC0B26" w:rsidRDefault="00D51AB4" w:rsidP="00D51AB4">
      <w:pPr>
        <w:pStyle w:val="ListParagraph"/>
        <w:numPr>
          <w:ilvl w:val="1"/>
          <w:numId w:val="1"/>
        </w:numPr>
        <w:rPr>
          <w:sz w:val="24"/>
          <w:szCs w:val="24"/>
        </w:rPr>
      </w:pPr>
      <w:r w:rsidRPr="00AC0B26">
        <w:rPr>
          <w:sz w:val="24"/>
          <w:szCs w:val="24"/>
        </w:rPr>
        <w:t>provide funding for employers and unions to enable better collaboration</w:t>
      </w:r>
    </w:p>
    <w:p w14:paraId="5B63C434" w14:textId="77777777" w:rsidR="00D51AB4" w:rsidRPr="00AC0B26" w:rsidRDefault="00D51AB4" w:rsidP="00D51AB4">
      <w:pPr>
        <w:pStyle w:val="ListParagraph"/>
        <w:numPr>
          <w:ilvl w:val="1"/>
          <w:numId w:val="1"/>
        </w:numPr>
        <w:rPr>
          <w:sz w:val="24"/>
          <w:szCs w:val="24"/>
        </w:rPr>
      </w:pPr>
      <w:r w:rsidRPr="00AC0B26">
        <w:rPr>
          <w:sz w:val="24"/>
          <w:szCs w:val="24"/>
        </w:rPr>
        <w:t>incentivise employers who are innovative and who report few claims and disputes</w:t>
      </w:r>
    </w:p>
    <w:p w14:paraId="1D6AD5A9" w14:textId="77777777" w:rsidR="00D51AB4" w:rsidRPr="00AC0B26" w:rsidRDefault="00D51AB4" w:rsidP="00D51AB4">
      <w:pPr>
        <w:pStyle w:val="ListParagraph"/>
        <w:numPr>
          <w:ilvl w:val="1"/>
          <w:numId w:val="1"/>
        </w:numPr>
        <w:rPr>
          <w:sz w:val="24"/>
          <w:szCs w:val="24"/>
        </w:rPr>
      </w:pPr>
      <w:r w:rsidRPr="00AC0B26">
        <w:rPr>
          <w:sz w:val="24"/>
          <w:szCs w:val="24"/>
        </w:rPr>
        <w:t>provide employers with more flexibility within the framework</w:t>
      </w:r>
    </w:p>
    <w:p w14:paraId="269374E9" w14:textId="77777777" w:rsidR="00D51AB4" w:rsidRPr="00AC0B26" w:rsidRDefault="00D51AB4" w:rsidP="00D51AB4">
      <w:pPr>
        <w:pStyle w:val="ListParagraph"/>
        <w:numPr>
          <w:ilvl w:val="1"/>
          <w:numId w:val="1"/>
        </w:numPr>
        <w:rPr>
          <w:sz w:val="24"/>
          <w:szCs w:val="24"/>
        </w:rPr>
      </w:pPr>
      <w:r w:rsidRPr="00AC0B26">
        <w:rPr>
          <w:sz w:val="24"/>
          <w:szCs w:val="24"/>
        </w:rPr>
        <w:t>provide employers with more tools, education, resources and training on the framework itself.</w:t>
      </w:r>
    </w:p>
    <w:p w14:paraId="5E57E072" w14:textId="77777777" w:rsidR="00AC0B26" w:rsidRDefault="00AC0B26" w:rsidP="002468CF">
      <w:pPr>
        <w:rPr>
          <w:color w:val="4472C4" w:themeColor="accent1"/>
          <w:sz w:val="28"/>
          <w:szCs w:val="28"/>
        </w:rPr>
      </w:pPr>
    </w:p>
    <w:p w14:paraId="5DEA2D36" w14:textId="64C46B5E" w:rsidR="006979FD" w:rsidRPr="002468CF" w:rsidRDefault="006979FD" w:rsidP="002468CF">
      <w:pPr>
        <w:rPr>
          <w:rFonts w:eastAsia="Arial" w:cs="Arial"/>
          <w:b/>
          <w:bCs/>
          <w:color w:val="4472C4" w:themeColor="accent1"/>
          <w:sz w:val="28"/>
          <w:szCs w:val="28"/>
        </w:rPr>
      </w:pPr>
      <w:bookmarkStart w:id="0" w:name="_GoBack"/>
      <w:bookmarkEnd w:id="0"/>
      <w:r w:rsidRPr="002468CF">
        <w:rPr>
          <w:color w:val="4472C4" w:themeColor="accent1"/>
          <w:sz w:val="28"/>
          <w:szCs w:val="28"/>
        </w:rPr>
        <w:t xml:space="preserve">Survey of HR practitioners </w:t>
      </w:r>
    </w:p>
    <w:p w14:paraId="33BB83AF" w14:textId="2814815C" w:rsidR="525C71FA" w:rsidRPr="00AC0B26" w:rsidRDefault="44EFED77" w:rsidP="525C71FA">
      <w:pPr>
        <w:rPr>
          <w:b/>
          <w:sz w:val="24"/>
          <w:szCs w:val="24"/>
        </w:rPr>
      </w:pPr>
      <w:r w:rsidRPr="00AC0B26">
        <w:rPr>
          <w:b/>
          <w:sz w:val="24"/>
          <w:szCs w:val="24"/>
        </w:rPr>
        <w:t xml:space="preserve">Cooperation and </w:t>
      </w:r>
      <w:r w:rsidR="7DE320C3" w:rsidRPr="00AC0B26">
        <w:rPr>
          <w:b/>
          <w:bCs/>
          <w:sz w:val="24"/>
          <w:szCs w:val="24"/>
        </w:rPr>
        <w:t>productivity</w:t>
      </w:r>
    </w:p>
    <w:p w14:paraId="64D9C14D" w14:textId="23F72AA6" w:rsidR="002D791B" w:rsidRPr="00AC0B26" w:rsidRDefault="4D32C139" w:rsidP="002D791B">
      <w:pPr>
        <w:rPr>
          <w:sz w:val="24"/>
          <w:szCs w:val="24"/>
        </w:rPr>
      </w:pPr>
      <w:r w:rsidRPr="00AC0B26">
        <w:rPr>
          <w:sz w:val="24"/>
          <w:szCs w:val="24"/>
        </w:rPr>
        <w:t>As indicated in Figures 6 and 7, around seven out of ten respondents (67.6 per cent) report their belief that employees benefit to a large extent from cooperative workplaces, while six out of ten (61.9 per cent) believe that that there are productivity benefits to be gained from cooperative workplaces.</w:t>
      </w:r>
    </w:p>
    <w:p w14:paraId="7ED960E1" w14:textId="1436173F" w:rsidR="005A67B9" w:rsidRPr="00AC0B26" w:rsidRDefault="016C36E1" w:rsidP="0D37D414">
      <w:pPr>
        <w:rPr>
          <w:sz w:val="24"/>
          <w:szCs w:val="24"/>
        </w:rPr>
      </w:pPr>
      <w:r w:rsidRPr="00AC0B26">
        <w:rPr>
          <w:sz w:val="24"/>
          <w:szCs w:val="24"/>
        </w:rPr>
        <w:t>The disparity in relation to respondent observations about the respective merits of employee benefits and productivity benefits of cooperative workplaces are worthy of brief comment. The disparity suggests that while there is a strong majority view that cooperative workplaces contribute to employee wellbeing, workplace engagement, capacity to attract talent, and innovation, those benefits do not translate to the same extent into improvements in productivity. Put another way, it might be said that a happy employee may not be fully productive, but it can be said with a high degree of confidence that a disengaged employee will not be productive.</w:t>
      </w:r>
    </w:p>
    <w:p w14:paraId="7DB5F566" w14:textId="795DC787" w:rsidR="00F404C7" w:rsidRPr="00AC0B26" w:rsidRDefault="4D32C139" w:rsidP="0D37D414">
      <w:pPr>
        <w:rPr>
          <w:sz w:val="24"/>
          <w:szCs w:val="24"/>
        </w:rPr>
      </w:pPr>
      <w:r w:rsidRPr="00AC0B26">
        <w:rPr>
          <w:sz w:val="24"/>
          <w:szCs w:val="24"/>
        </w:rPr>
        <w:t xml:space="preserve">The challenge for workplaces in general, and HR </w:t>
      </w:r>
      <w:proofErr w:type="gramStart"/>
      <w:r w:rsidRPr="00AC0B26">
        <w:rPr>
          <w:sz w:val="24"/>
          <w:szCs w:val="24"/>
        </w:rPr>
        <w:t>practitioners in particular, is</w:t>
      </w:r>
      <w:proofErr w:type="gramEnd"/>
      <w:r w:rsidRPr="00AC0B26">
        <w:rPr>
          <w:sz w:val="24"/>
          <w:szCs w:val="24"/>
        </w:rPr>
        <w:t xml:space="preserve"> to find ways to close that gap. The survey identified in Table 3 that cooperative workplaces contributed towards the benefits of employee health and wellbeing, workplace engagement, talent attraction and innovation. While these attributes are vital and well worth cultivating and retaining, competent employees need also to be productive. </w:t>
      </w:r>
    </w:p>
    <w:p w14:paraId="265DFE3B" w14:textId="5124B3A3" w:rsidR="00F404C7" w:rsidRPr="00AC0B26" w:rsidRDefault="016C36E1" w:rsidP="0D37D414">
      <w:pPr>
        <w:rPr>
          <w:sz w:val="24"/>
          <w:szCs w:val="24"/>
        </w:rPr>
      </w:pPr>
      <w:r w:rsidRPr="00AC0B26">
        <w:rPr>
          <w:sz w:val="24"/>
          <w:szCs w:val="24"/>
        </w:rPr>
        <w:t>A straight line cannot necessarily be drawn between innovation and productivity, for example, but the connection between an enterprise being productive and being competitive are compelling, and genuine innovation is also one of the accepted contributors to competitiveness. Accordingly, one of the capabilities of sound management and good HR practice is to determine those areas of the business to which appropriate productivity measures can sensibly be applied while at the same time ensuring that workplace conditions are such that employees are motivated to bring their best selves to work and to contribute to the mission of the enterprise.</w:t>
      </w:r>
    </w:p>
    <w:p w14:paraId="43F91247" w14:textId="608D27A2" w:rsidR="00F404C7" w:rsidRPr="00AC0B26" w:rsidRDefault="016C36E1" w:rsidP="0D932843">
      <w:pPr>
        <w:rPr>
          <w:b/>
          <w:bCs/>
          <w:sz w:val="24"/>
          <w:szCs w:val="24"/>
        </w:rPr>
      </w:pPr>
      <w:r w:rsidRPr="00AC0B26">
        <w:rPr>
          <w:sz w:val="24"/>
          <w:szCs w:val="24"/>
        </w:rPr>
        <w:t xml:space="preserve">On the two general matters of the benefits of cooperative workplaces and the benefits to productivity, the disparity in respondent data is small, and when the ‘to a moderate extent’ </w:t>
      </w:r>
      <w:r w:rsidRPr="00AC0B26">
        <w:rPr>
          <w:rFonts w:eastAsia="Arial" w:cs="Arial"/>
          <w:sz w:val="24"/>
          <w:szCs w:val="24"/>
        </w:rPr>
        <w:t>responses</w:t>
      </w:r>
      <w:r w:rsidRPr="00AC0B26">
        <w:rPr>
          <w:sz w:val="24"/>
          <w:szCs w:val="24"/>
        </w:rPr>
        <w:t xml:space="preserve"> are added to the ‘to a large extent’ </w:t>
      </w:r>
      <w:r w:rsidRPr="00AC0B26">
        <w:rPr>
          <w:rFonts w:eastAsia="Arial" w:cs="Arial"/>
          <w:sz w:val="24"/>
          <w:szCs w:val="24"/>
        </w:rPr>
        <w:t xml:space="preserve">responses </w:t>
      </w:r>
      <w:r w:rsidRPr="00AC0B26">
        <w:rPr>
          <w:sz w:val="24"/>
          <w:szCs w:val="24"/>
        </w:rPr>
        <w:t>the survey positivity is 94 per cent and 92 per cent respectively, the difference suggesting a difference in degree of enthusiasm rather than a difference in kind.</w:t>
      </w:r>
      <w:r w:rsidR="0D932843" w:rsidRPr="00AC0B26">
        <w:rPr>
          <w:sz w:val="24"/>
          <w:szCs w:val="24"/>
        </w:rPr>
        <w:br/>
      </w:r>
      <w:r w:rsidR="0D932843" w:rsidRPr="00AC0B26">
        <w:rPr>
          <w:sz w:val="24"/>
          <w:szCs w:val="24"/>
        </w:rPr>
        <w:lastRenderedPageBreak/>
        <w:br/>
      </w:r>
      <w:r w:rsidRPr="00AC0B26">
        <w:rPr>
          <w:b/>
          <w:bCs/>
          <w:sz w:val="24"/>
          <w:szCs w:val="24"/>
        </w:rPr>
        <w:t>Successful and unsuccessful initiatives used to enable cooperative workplaces</w:t>
      </w:r>
    </w:p>
    <w:p w14:paraId="0B8EA1B5" w14:textId="3231EDDA" w:rsidR="00F404C7" w:rsidRPr="00AC0B26" w:rsidRDefault="4D32C139" w:rsidP="00F404C7">
      <w:pPr>
        <w:rPr>
          <w:sz w:val="24"/>
          <w:szCs w:val="24"/>
        </w:rPr>
      </w:pPr>
      <w:r w:rsidRPr="00AC0B26">
        <w:rPr>
          <w:sz w:val="24"/>
          <w:szCs w:val="24"/>
        </w:rPr>
        <w:t>The most successful initiatives to enable cooperative workplaces were ranked by respondents, as shown in Figure 8. The top five initiatives identified as very successful were:</w:t>
      </w:r>
    </w:p>
    <w:p w14:paraId="79DE41D7" w14:textId="0947ABED" w:rsidR="00F404C7" w:rsidRPr="00AC0B26" w:rsidRDefault="00F404C7" w:rsidP="00F404C7">
      <w:pPr>
        <w:pStyle w:val="ListParagraph"/>
        <w:numPr>
          <w:ilvl w:val="0"/>
          <w:numId w:val="3"/>
        </w:numPr>
        <w:rPr>
          <w:sz w:val="24"/>
          <w:szCs w:val="24"/>
        </w:rPr>
      </w:pPr>
      <w:r w:rsidRPr="00AC0B26">
        <w:rPr>
          <w:sz w:val="24"/>
          <w:szCs w:val="24"/>
        </w:rPr>
        <w:t xml:space="preserve">Cultures based on mutual trust and shared values </w:t>
      </w:r>
    </w:p>
    <w:p w14:paraId="5E90D1EF" w14:textId="4FF92806" w:rsidR="00F404C7" w:rsidRPr="00AC0B26" w:rsidRDefault="00F404C7" w:rsidP="00F404C7">
      <w:pPr>
        <w:pStyle w:val="ListParagraph"/>
        <w:numPr>
          <w:ilvl w:val="0"/>
          <w:numId w:val="3"/>
        </w:numPr>
        <w:rPr>
          <w:sz w:val="24"/>
          <w:szCs w:val="24"/>
        </w:rPr>
      </w:pPr>
      <w:r w:rsidRPr="00AC0B26">
        <w:rPr>
          <w:sz w:val="24"/>
          <w:szCs w:val="24"/>
        </w:rPr>
        <w:t xml:space="preserve">Comprehensive, clear and consistent communication systems </w:t>
      </w:r>
    </w:p>
    <w:p w14:paraId="74D2AF56" w14:textId="14D4AE25" w:rsidR="00F404C7" w:rsidRPr="00AC0B26" w:rsidRDefault="00F404C7" w:rsidP="00F404C7">
      <w:pPr>
        <w:pStyle w:val="ListParagraph"/>
        <w:numPr>
          <w:ilvl w:val="0"/>
          <w:numId w:val="3"/>
        </w:numPr>
        <w:rPr>
          <w:sz w:val="24"/>
          <w:szCs w:val="24"/>
        </w:rPr>
      </w:pPr>
      <w:r w:rsidRPr="00AC0B26">
        <w:rPr>
          <w:sz w:val="24"/>
          <w:szCs w:val="24"/>
        </w:rPr>
        <w:t xml:space="preserve">Employee engagement </w:t>
      </w:r>
    </w:p>
    <w:p w14:paraId="3847EFD0" w14:textId="75A2CF4D" w:rsidR="00F404C7" w:rsidRPr="00AC0B26" w:rsidRDefault="0D932843" w:rsidP="0D932843">
      <w:pPr>
        <w:pStyle w:val="ListParagraph"/>
        <w:numPr>
          <w:ilvl w:val="0"/>
          <w:numId w:val="3"/>
        </w:numPr>
        <w:rPr>
          <w:sz w:val="24"/>
          <w:szCs w:val="24"/>
        </w:rPr>
      </w:pPr>
      <w:r w:rsidRPr="00AC0B26">
        <w:rPr>
          <w:sz w:val="24"/>
          <w:szCs w:val="24"/>
        </w:rPr>
        <w:t>Leadership development</w:t>
      </w:r>
    </w:p>
    <w:p w14:paraId="21E6D8F4" w14:textId="289D4901" w:rsidR="00F404C7" w:rsidRPr="00AC0B26" w:rsidRDefault="2FE54346" w:rsidP="00F404C7">
      <w:pPr>
        <w:pStyle w:val="ListParagraph"/>
        <w:numPr>
          <w:ilvl w:val="0"/>
          <w:numId w:val="3"/>
        </w:numPr>
        <w:rPr>
          <w:sz w:val="24"/>
          <w:szCs w:val="24"/>
        </w:rPr>
      </w:pPr>
      <w:r w:rsidRPr="00AC0B26">
        <w:rPr>
          <w:sz w:val="24"/>
          <w:szCs w:val="24"/>
        </w:rPr>
        <w:t>Alignment between individual jobs and organisational aims.</w:t>
      </w:r>
    </w:p>
    <w:p w14:paraId="301DC1BD" w14:textId="4FE678D8" w:rsidR="00F404C7" w:rsidRPr="00AC0B26" w:rsidRDefault="4D32C139" w:rsidP="00F404C7">
      <w:pPr>
        <w:rPr>
          <w:sz w:val="24"/>
          <w:szCs w:val="24"/>
        </w:rPr>
      </w:pPr>
      <w:r w:rsidRPr="00AC0B26">
        <w:rPr>
          <w:sz w:val="24"/>
          <w:szCs w:val="24"/>
        </w:rPr>
        <w:t>The three least successful initiatives, as shown in Figure 8, were:</w:t>
      </w:r>
    </w:p>
    <w:p w14:paraId="009E32E0" w14:textId="3DF7A69A" w:rsidR="00F404C7" w:rsidRPr="00AC0B26" w:rsidRDefault="00F404C7" w:rsidP="00F404C7">
      <w:pPr>
        <w:pStyle w:val="ListParagraph"/>
        <w:numPr>
          <w:ilvl w:val="0"/>
          <w:numId w:val="3"/>
        </w:numPr>
        <w:rPr>
          <w:sz w:val="24"/>
          <w:szCs w:val="24"/>
        </w:rPr>
      </w:pPr>
      <w:r w:rsidRPr="00AC0B26">
        <w:rPr>
          <w:sz w:val="24"/>
          <w:szCs w:val="24"/>
        </w:rPr>
        <w:t xml:space="preserve">Performance based pay </w:t>
      </w:r>
    </w:p>
    <w:p w14:paraId="50126C3A" w14:textId="68316D78" w:rsidR="00F404C7" w:rsidRPr="00AC0B26" w:rsidRDefault="00F404C7" w:rsidP="00F404C7">
      <w:pPr>
        <w:pStyle w:val="ListParagraph"/>
        <w:numPr>
          <w:ilvl w:val="0"/>
          <w:numId w:val="3"/>
        </w:numPr>
        <w:rPr>
          <w:sz w:val="24"/>
          <w:szCs w:val="24"/>
        </w:rPr>
      </w:pPr>
      <w:r w:rsidRPr="00AC0B26">
        <w:rPr>
          <w:sz w:val="24"/>
          <w:szCs w:val="24"/>
        </w:rPr>
        <w:t xml:space="preserve">Flat accountability structures </w:t>
      </w:r>
    </w:p>
    <w:p w14:paraId="6DCED764" w14:textId="2C481B79" w:rsidR="00F404C7" w:rsidRPr="00AC0B26" w:rsidRDefault="00F404C7" w:rsidP="00F404C7">
      <w:pPr>
        <w:pStyle w:val="ListParagraph"/>
        <w:numPr>
          <w:ilvl w:val="0"/>
          <w:numId w:val="3"/>
        </w:numPr>
        <w:rPr>
          <w:sz w:val="24"/>
          <w:szCs w:val="24"/>
        </w:rPr>
      </w:pPr>
      <w:r w:rsidRPr="00AC0B26">
        <w:rPr>
          <w:sz w:val="24"/>
          <w:szCs w:val="24"/>
        </w:rPr>
        <w:t>Retraining for new jobs created by new technology</w:t>
      </w:r>
      <w:r w:rsidR="0D932843" w:rsidRPr="00AC0B26">
        <w:rPr>
          <w:sz w:val="24"/>
          <w:szCs w:val="24"/>
        </w:rPr>
        <w:t>.</w:t>
      </w:r>
      <w:r w:rsidRPr="00AC0B26">
        <w:rPr>
          <w:sz w:val="24"/>
          <w:szCs w:val="24"/>
        </w:rPr>
        <w:t xml:space="preserve"> </w:t>
      </w:r>
    </w:p>
    <w:p w14:paraId="214E593E" w14:textId="0D91AAA0" w:rsidR="00000F77" w:rsidRPr="00AC0B26" w:rsidRDefault="016C36E1" w:rsidP="00000F77">
      <w:pPr>
        <w:rPr>
          <w:sz w:val="24"/>
          <w:szCs w:val="24"/>
        </w:rPr>
      </w:pPr>
      <w:r w:rsidRPr="00AC0B26">
        <w:rPr>
          <w:sz w:val="24"/>
          <w:szCs w:val="24"/>
        </w:rPr>
        <w:t>The three identified by respondents as the least successful are visible</w:t>
      </w:r>
      <w:r w:rsidR="34B36B0F" w:rsidRPr="00AC0B26">
        <w:rPr>
          <w:sz w:val="24"/>
          <w:szCs w:val="24"/>
        </w:rPr>
        <w:t>,</w:t>
      </w:r>
      <w:r w:rsidRPr="00AC0B26">
        <w:rPr>
          <w:sz w:val="24"/>
          <w:szCs w:val="24"/>
        </w:rPr>
        <w:t xml:space="preserve"> and give users relatively immediate feedback, and so they enjoy a degree of popularity. But they tend to be knee-jerk blunt </w:t>
      </w:r>
      <w:r w:rsidR="007937F1" w:rsidRPr="00AC0B26">
        <w:rPr>
          <w:sz w:val="24"/>
          <w:szCs w:val="24"/>
        </w:rPr>
        <w:t>instruments and</w:t>
      </w:r>
      <w:r w:rsidRPr="00AC0B26">
        <w:rPr>
          <w:sz w:val="24"/>
          <w:szCs w:val="24"/>
        </w:rPr>
        <w:t xml:space="preserve"> </w:t>
      </w:r>
      <w:proofErr w:type="gramStart"/>
      <w:r w:rsidRPr="00AC0B26">
        <w:rPr>
          <w:sz w:val="24"/>
          <w:szCs w:val="24"/>
        </w:rPr>
        <w:t>are seen as</w:t>
      </w:r>
      <w:proofErr w:type="gramEnd"/>
      <w:r w:rsidRPr="00AC0B26">
        <w:rPr>
          <w:sz w:val="24"/>
          <w:szCs w:val="24"/>
        </w:rPr>
        <w:t xml:space="preserve"> such by the majority of respondents to this survey. </w:t>
      </w:r>
    </w:p>
    <w:p w14:paraId="0CAC5480" w14:textId="7D6D1B14" w:rsidR="00D54980" w:rsidRPr="00AC0B26" w:rsidRDefault="016C36E1" w:rsidP="00D54980">
      <w:pPr>
        <w:rPr>
          <w:sz w:val="24"/>
          <w:szCs w:val="24"/>
        </w:rPr>
      </w:pPr>
      <w:r w:rsidRPr="00AC0B26">
        <w:rPr>
          <w:sz w:val="24"/>
          <w:szCs w:val="24"/>
        </w:rPr>
        <w:t>For the same reason, the five most effective initiatives tend to be employed less frequently by organisations, probably because they are more difficult to measure and do</w:t>
      </w:r>
      <w:r w:rsidR="00284E50" w:rsidRPr="00AC0B26">
        <w:rPr>
          <w:sz w:val="24"/>
          <w:szCs w:val="24"/>
        </w:rPr>
        <w:t xml:space="preserve"> not</w:t>
      </w:r>
      <w:r w:rsidRPr="00AC0B26">
        <w:rPr>
          <w:sz w:val="24"/>
          <w:szCs w:val="24"/>
        </w:rPr>
        <w:t xml:space="preserve"> provide the immediate gratification of yielding short-term results. Regarded in some circles as ‘soft’, these five attributes - (1) developments in culture based on trust and respect, (2) clear communication, (3) employee engagement, (4) leadership development, and (5) alignment of individual and organisation objectives – are seen as vital by most respondents. </w:t>
      </w:r>
    </w:p>
    <w:p w14:paraId="4FFFBB0D" w14:textId="4BE8D66A" w:rsidR="00D54980" w:rsidRPr="00AC0B26" w:rsidRDefault="016C36E1" w:rsidP="00D54980">
      <w:pPr>
        <w:rPr>
          <w:sz w:val="24"/>
          <w:szCs w:val="24"/>
        </w:rPr>
      </w:pPr>
      <w:r w:rsidRPr="00AC0B26">
        <w:rPr>
          <w:sz w:val="24"/>
          <w:szCs w:val="24"/>
        </w:rPr>
        <w:t xml:space="preserve">They are also seen as both critical and neglected attributes by the </w:t>
      </w:r>
      <w:hyperlink r:id="rId12" w:history="1">
        <w:r w:rsidRPr="00AC0B26">
          <w:rPr>
            <w:rStyle w:val="Hyperlink"/>
            <w:sz w:val="24"/>
            <w:szCs w:val="24"/>
          </w:rPr>
          <w:t>2018 Hayne Royal Commission</w:t>
        </w:r>
      </w:hyperlink>
      <w:r w:rsidRPr="00AC0B26">
        <w:rPr>
          <w:sz w:val="24"/>
          <w:szCs w:val="24"/>
        </w:rPr>
        <w:t xml:space="preserve"> into misconduct in the finance sector. The Commission saw them as neglected key performance indicators in many organisations which it put down to their not being indicators with a direct financial connection. The Commission showed beyond doubt, however, that they are indicators of organisational value that connect to long-term sustainability. It also showed that they have the potential, if not regarded with </w:t>
      </w:r>
      <w:proofErr w:type="gramStart"/>
      <w:r w:rsidRPr="00AC0B26">
        <w:rPr>
          <w:sz w:val="24"/>
          <w:szCs w:val="24"/>
        </w:rPr>
        <w:t>sufficient</w:t>
      </w:r>
      <w:proofErr w:type="gramEnd"/>
      <w:r w:rsidRPr="00AC0B26">
        <w:rPr>
          <w:sz w:val="24"/>
          <w:szCs w:val="24"/>
        </w:rPr>
        <w:t xml:space="preserve"> seriousness, to negatively affect reputation, customer loyalty, revenue generation and profitability. The Commission formally recommended that regulators insist that organisations allocate greater importance to indicators such as these five, in the interests of their customers, their shareholders and the general public.  </w:t>
      </w:r>
    </w:p>
    <w:p w14:paraId="4F15AC72" w14:textId="1319B001" w:rsidR="0D932843" w:rsidRPr="00AC0B26" w:rsidRDefault="016C36E1" w:rsidP="0D932843">
      <w:pPr>
        <w:rPr>
          <w:b/>
          <w:bCs/>
          <w:sz w:val="24"/>
          <w:szCs w:val="24"/>
        </w:rPr>
      </w:pPr>
      <w:r w:rsidRPr="00AC0B26">
        <w:rPr>
          <w:b/>
          <w:bCs/>
          <w:sz w:val="24"/>
          <w:szCs w:val="24"/>
        </w:rPr>
        <w:t>Enablers and barriers to achieving cooperative workplaces</w:t>
      </w:r>
    </w:p>
    <w:p w14:paraId="26E2B45C" w14:textId="0B083BC8" w:rsidR="016C36E1" w:rsidRPr="00AC0B26" w:rsidRDefault="016C36E1" w:rsidP="016C36E1">
      <w:pPr>
        <w:rPr>
          <w:b/>
          <w:bCs/>
          <w:i/>
          <w:iCs/>
          <w:sz w:val="24"/>
          <w:szCs w:val="24"/>
        </w:rPr>
      </w:pPr>
      <w:r w:rsidRPr="00AC0B26">
        <w:rPr>
          <w:b/>
          <w:bCs/>
          <w:i/>
          <w:iCs/>
          <w:sz w:val="24"/>
          <w:szCs w:val="24"/>
        </w:rPr>
        <w:t>Enablers</w:t>
      </w:r>
    </w:p>
    <w:p w14:paraId="5896E35A" w14:textId="3FA36EDE" w:rsidR="0079512C" w:rsidRPr="00AC0B26" w:rsidRDefault="00E939C0" w:rsidP="0079512C">
      <w:pPr>
        <w:rPr>
          <w:sz w:val="24"/>
          <w:szCs w:val="24"/>
        </w:rPr>
      </w:pPr>
      <w:r w:rsidRPr="00AC0B26">
        <w:rPr>
          <w:sz w:val="24"/>
          <w:szCs w:val="24"/>
        </w:rPr>
        <w:t>Regarding</w:t>
      </w:r>
      <w:r w:rsidR="2FE54346" w:rsidRPr="00AC0B26">
        <w:rPr>
          <w:sz w:val="24"/>
          <w:szCs w:val="24"/>
        </w:rPr>
        <w:t xml:space="preserve"> the top five successful initiatives for achieving cooperative workplaces as identified by the survey respondents, </w:t>
      </w:r>
      <w:r w:rsidRPr="00AC0B26">
        <w:rPr>
          <w:sz w:val="24"/>
          <w:szCs w:val="24"/>
        </w:rPr>
        <w:t>respondents were</w:t>
      </w:r>
      <w:r w:rsidR="2FE54346" w:rsidRPr="00AC0B26">
        <w:rPr>
          <w:sz w:val="24"/>
          <w:szCs w:val="24"/>
        </w:rPr>
        <w:t xml:space="preserve"> asked</w:t>
      </w:r>
      <w:r w:rsidR="00CA7AC5" w:rsidRPr="00AC0B26">
        <w:rPr>
          <w:sz w:val="24"/>
          <w:szCs w:val="24"/>
        </w:rPr>
        <w:t xml:space="preserve"> in addition</w:t>
      </w:r>
      <w:r w:rsidR="2FE54346" w:rsidRPr="00AC0B26">
        <w:rPr>
          <w:sz w:val="24"/>
          <w:szCs w:val="24"/>
        </w:rPr>
        <w:t xml:space="preserve"> to indicate enablers </w:t>
      </w:r>
      <w:r w:rsidR="00590AC2" w:rsidRPr="00AC0B26">
        <w:rPr>
          <w:sz w:val="24"/>
          <w:szCs w:val="24"/>
        </w:rPr>
        <w:t xml:space="preserve">in </w:t>
      </w:r>
      <w:r w:rsidR="2FE54346" w:rsidRPr="00AC0B26">
        <w:rPr>
          <w:sz w:val="24"/>
          <w:szCs w:val="24"/>
        </w:rPr>
        <w:t>achieving them as well as barriers preventing their uptake.</w:t>
      </w:r>
    </w:p>
    <w:p w14:paraId="2DB29DB5" w14:textId="292F1B6D" w:rsidR="6BAABA1B" w:rsidRPr="00AC0B26" w:rsidRDefault="4D32C139" w:rsidP="6BAABA1B">
      <w:pPr>
        <w:rPr>
          <w:sz w:val="24"/>
          <w:szCs w:val="24"/>
        </w:rPr>
      </w:pPr>
      <w:r w:rsidRPr="00AC0B26">
        <w:rPr>
          <w:sz w:val="24"/>
          <w:szCs w:val="24"/>
        </w:rPr>
        <w:t>Table 4 lists a summary of the most commonly identified enablers which include transparency, executive support, accountability, good feedback channels, consultation, trust, talent identification, clear organisation goals, and honest management.</w:t>
      </w:r>
    </w:p>
    <w:p w14:paraId="04353F94" w14:textId="6E325A36" w:rsidR="00CA5F6D" w:rsidRPr="00AC0B26" w:rsidRDefault="016C36E1" w:rsidP="00CA5F6D">
      <w:pPr>
        <w:rPr>
          <w:sz w:val="24"/>
          <w:szCs w:val="24"/>
        </w:rPr>
      </w:pPr>
      <w:r w:rsidRPr="00AC0B26">
        <w:rPr>
          <w:sz w:val="24"/>
          <w:szCs w:val="24"/>
        </w:rPr>
        <w:t xml:space="preserve">AHRI’s internationally benchmarked </w:t>
      </w:r>
      <w:hyperlink r:id="rId13" w:history="1">
        <w:r w:rsidRPr="00AC0B26">
          <w:rPr>
            <w:rStyle w:val="Hyperlink"/>
            <w:sz w:val="24"/>
            <w:szCs w:val="24"/>
          </w:rPr>
          <w:t>Model of Excellence</w:t>
        </w:r>
      </w:hyperlink>
      <w:r w:rsidRPr="00AC0B26">
        <w:rPr>
          <w:sz w:val="24"/>
          <w:szCs w:val="24"/>
        </w:rPr>
        <w:t xml:space="preserve"> lists ten corporate attributes that HR practitioners seeking professional certification are required to demonstrate. These behavioural attributes are being credible, professional, future oriented, solutions driven, a </w:t>
      </w:r>
      <w:r w:rsidRPr="00AC0B26">
        <w:rPr>
          <w:rFonts w:eastAsia="Arial" w:cs="Arial"/>
          <w:sz w:val="24"/>
          <w:szCs w:val="24"/>
        </w:rPr>
        <w:t xml:space="preserve">critical and enquiring </w:t>
      </w:r>
      <w:r w:rsidRPr="00AC0B26">
        <w:rPr>
          <w:rFonts w:eastAsia="Arial" w:cs="Arial"/>
          <w:sz w:val="24"/>
          <w:szCs w:val="24"/>
        </w:rPr>
        <w:lastRenderedPageBreak/>
        <w:t>thinker,</w:t>
      </w:r>
      <w:r w:rsidRPr="00AC0B26">
        <w:rPr>
          <w:sz w:val="24"/>
          <w:szCs w:val="24"/>
        </w:rPr>
        <w:t xml:space="preserve"> courageous, collaborative, </w:t>
      </w:r>
      <w:r w:rsidR="00101A5F" w:rsidRPr="00AC0B26">
        <w:rPr>
          <w:sz w:val="24"/>
          <w:szCs w:val="24"/>
        </w:rPr>
        <w:t xml:space="preserve">a </w:t>
      </w:r>
      <w:r w:rsidRPr="00AC0B26">
        <w:rPr>
          <w:sz w:val="24"/>
          <w:szCs w:val="24"/>
        </w:rPr>
        <w:t xml:space="preserve">resolver of issues, </w:t>
      </w:r>
      <w:r w:rsidR="00101A5F" w:rsidRPr="00AC0B26">
        <w:rPr>
          <w:sz w:val="24"/>
          <w:szCs w:val="24"/>
        </w:rPr>
        <w:t xml:space="preserve">an </w:t>
      </w:r>
      <w:r w:rsidRPr="00AC0B26">
        <w:rPr>
          <w:sz w:val="24"/>
          <w:szCs w:val="24"/>
        </w:rPr>
        <w:t>influencer, and</w:t>
      </w:r>
      <w:r w:rsidR="00101A5F" w:rsidRPr="00AC0B26">
        <w:rPr>
          <w:sz w:val="24"/>
          <w:szCs w:val="24"/>
        </w:rPr>
        <w:t xml:space="preserve"> with</w:t>
      </w:r>
      <w:r w:rsidRPr="00AC0B26">
        <w:rPr>
          <w:sz w:val="24"/>
          <w:szCs w:val="24"/>
        </w:rPr>
        <w:t xml:space="preserve"> the capacity to understand and care. The attributes underpin AHRI’s professional certification credential and make demands on character. Like the enablers listed by the survey respondents, they build organisation</w:t>
      </w:r>
      <w:r w:rsidR="009264F8" w:rsidRPr="00AC0B26">
        <w:rPr>
          <w:sz w:val="24"/>
          <w:szCs w:val="24"/>
        </w:rPr>
        <w:t>al</w:t>
      </w:r>
      <w:r w:rsidRPr="00AC0B26">
        <w:rPr>
          <w:sz w:val="24"/>
          <w:szCs w:val="24"/>
        </w:rPr>
        <w:t xml:space="preserve"> capability in a more sustainable way than blunt instruments such as performance-based pay and narrow job training.</w:t>
      </w:r>
    </w:p>
    <w:p w14:paraId="72ADCA27" w14:textId="1AF426E8" w:rsidR="016C36E1" w:rsidRPr="00AC0B26" w:rsidRDefault="016C36E1" w:rsidP="016C36E1">
      <w:pPr>
        <w:rPr>
          <w:b/>
          <w:bCs/>
          <w:i/>
          <w:iCs/>
          <w:sz w:val="24"/>
          <w:szCs w:val="24"/>
        </w:rPr>
      </w:pPr>
      <w:r w:rsidRPr="00AC0B26">
        <w:rPr>
          <w:b/>
          <w:bCs/>
          <w:i/>
          <w:iCs/>
          <w:sz w:val="24"/>
          <w:szCs w:val="24"/>
        </w:rPr>
        <w:t>Barriers</w:t>
      </w:r>
    </w:p>
    <w:p w14:paraId="2F274049" w14:textId="1F9BBCB0" w:rsidR="3D591B79" w:rsidRPr="00AC0B26" w:rsidRDefault="4D32C139" w:rsidP="3D591B79">
      <w:pPr>
        <w:rPr>
          <w:sz w:val="24"/>
          <w:szCs w:val="24"/>
        </w:rPr>
      </w:pPr>
      <w:r w:rsidRPr="00AC0B26">
        <w:rPr>
          <w:sz w:val="24"/>
          <w:szCs w:val="24"/>
        </w:rPr>
        <w:t>Similarly, the barriers to achieving cooperative workplaces that are listed in Table 5 by respondents relate very much to things that prevent the achievement of these ‘soft’ attributes which are actually hard, and include issues such as not walking the talk, behaviours not aligning to values, inconsistent messages, lack of follow-up, burdensome hierarchy, leader indifference, inappropriate training, no long-term approach, wrong people appointed to leadership roles, no strategic plan, failing to engage low level staff in strategy, and lack of succession planning.</w:t>
      </w:r>
    </w:p>
    <w:p w14:paraId="0A556D0F" w14:textId="33B1A72D" w:rsidR="0637A793" w:rsidRPr="00AC0B26" w:rsidRDefault="016C36E1" w:rsidP="016C36E1">
      <w:pPr>
        <w:rPr>
          <w:b/>
          <w:bCs/>
          <w:sz w:val="24"/>
          <w:szCs w:val="24"/>
        </w:rPr>
      </w:pPr>
      <w:r w:rsidRPr="00AC0B26">
        <w:rPr>
          <w:b/>
          <w:bCs/>
          <w:sz w:val="24"/>
          <w:szCs w:val="24"/>
        </w:rPr>
        <w:t>Other enabling initiatives</w:t>
      </w:r>
    </w:p>
    <w:p w14:paraId="5046C5E6" w14:textId="1B3449EF" w:rsidR="3E088153" w:rsidRPr="00AC0B26" w:rsidRDefault="016C36E1">
      <w:pPr>
        <w:rPr>
          <w:sz w:val="24"/>
          <w:szCs w:val="24"/>
        </w:rPr>
      </w:pPr>
      <w:r w:rsidRPr="00AC0B26">
        <w:rPr>
          <w:sz w:val="24"/>
          <w:szCs w:val="24"/>
        </w:rPr>
        <w:t xml:space="preserve">In addition to initiatives enabling cooperative workplaces supplied to respondents from the </w:t>
      </w:r>
      <w:hyperlink r:id="rId14" w:history="1">
        <w:r w:rsidR="00874EA8" w:rsidRPr="00AC0B26">
          <w:rPr>
            <w:rStyle w:val="Hyperlink"/>
            <w:sz w:val="24"/>
            <w:szCs w:val="24"/>
          </w:rPr>
          <w:t xml:space="preserve">Cooperative Workplaces </w:t>
        </w:r>
        <w:r w:rsidRPr="00AC0B26">
          <w:rPr>
            <w:rStyle w:val="Hyperlink"/>
            <w:sz w:val="24"/>
            <w:szCs w:val="24"/>
          </w:rPr>
          <w:t>Discussion Paper</w:t>
        </w:r>
      </w:hyperlink>
      <w:r w:rsidRPr="00AC0B26">
        <w:rPr>
          <w:sz w:val="24"/>
          <w:szCs w:val="24"/>
        </w:rPr>
        <w:t xml:space="preserve">, AHRI invited survey respondents to suggest other initiatives not on that list. </w:t>
      </w:r>
    </w:p>
    <w:p w14:paraId="7A9A8FC2" w14:textId="0B919614" w:rsidR="10A847C4" w:rsidRPr="00AC0B26" w:rsidRDefault="4D32C139" w:rsidP="10A847C4">
      <w:pPr>
        <w:rPr>
          <w:sz w:val="24"/>
          <w:szCs w:val="24"/>
        </w:rPr>
      </w:pPr>
      <w:r w:rsidRPr="00AC0B26">
        <w:rPr>
          <w:sz w:val="24"/>
          <w:szCs w:val="24"/>
        </w:rPr>
        <w:t>Table 6 shows that from 125 responses, three initiatives often mentioned were employee flexibility, team related matters, and consultation. The verbatim quotes listed in Table 6 are a sample of the views that pick up on matters such as flexible work practices and hours, team meetings and team building, and the merits of 1:1 follow up meetings, as well as internal and community consultation.</w:t>
      </w:r>
    </w:p>
    <w:p w14:paraId="25A6EC76" w14:textId="77777777" w:rsidR="00AC0B26" w:rsidRPr="00AC0B26" w:rsidRDefault="00AC0B26" w:rsidP="016C36E1">
      <w:pPr>
        <w:rPr>
          <w:b/>
          <w:bCs/>
          <w:sz w:val="24"/>
          <w:szCs w:val="24"/>
        </w:rPr>
      </w:pPr>
    </w:p>
    <w:p w14:paraId="2A467C41" w14:textId="3E06CB02" w:rsidR="016C36E1" w:rsidRPr="00AC0B26" w:rsidRDefault="016C36E1" w:rsidP="016C36E1">
      <w:pPr>
        <w:rPr>
          <w:b/>
          <w:bCs/>
          <w:sz w:val="24"/>
          <w:szCs w:val="24"/>
        </w:rPr>
      </w:pPr>
      <w:r w:rsidRPr="00AC0B26">
        <w:rPr>
          <w:b/>
          <w:bCs/>
          <w:sz w:val="24"/>
          <w:szCs w:val="24"/>
        </w:rPr>
        <w:t>The industrial relations system and cooperative workplaces</w:t>
      </w:r>
    </w:p>
    <w:p w14:paraId="7267612D" w14:textId="071D9717" w:rsidR="005A67B9" w:rsidRPr="00AC0B26" w:rsidRDefault="4D32C139" w:rsidP="016C36E1">
      <w:pPr>
        <w:rPr>
          <w:sz w:val="24"/>
          <w:szCs w:val="24"/>
        </w:rPr>
      </w:pPr>
      <w:r w:rsidRPr="00AC0B26">
        <w:rPr>
          <w:sz w:val="24"/>
          <w:szCs w:val="24"/>
        </w:rPr>
        <w:t xml:space="preserve">A little more than half of respondents either disagree or strongly disagree (50.5%) that the Australian industrial relations system supports and encourages cooperative workplaces, as shown in Figure 9. Around one in five (21.3%) either agree or </w:t>
      </w:r>
      <w:r w:rsidR="00DB6772" w:rsidRPr="00AC0B26">
        <w:rPr>
          <w:sz w:val="24"/>
          <w:szCs w:val="24"/>
        </w:rPr>
        <w:t xml:space="preserve">strongly agree </w:t>
      </w:r>
      <w:r w:rsidRPr="00AC0B26">
        <w:rPr>
          <w:sz w:val="24"/>
          <w:szCs w:val="24"/>
        </w:rPr>
        <w:t>that the IR system encourages cooperative workplaces, with more than a quarter (28.2%) neutral on the question.</w:t>
      </w:r>
    </w:p>
    <w:p w14:paraId="56B56C02" w14:textId="0589FE35" w:rsidR="005A67B9" w:rsidRPr="00AC0B26" w:rsidRDefault="016C36E1" w:rsidP="016C36E1">
      <w:pPr>
        <w:rPr>
          <w:b/>
          <w:bCs/>
          <w:sz w:val="24"/>
          <w:szCs w:val="24"/>
        </w:rPr>
      </w:pPr>
      <w:r w:rsidRPr="00AC0B26">
        <w:rPr>
          <w:b/>
          <w:bCs/>
          <w:sz w:val="24"/>
          <w:szCs w:val="24"/>
        </w:rPr>
        <w:t>What could the IR system do better?</w:t>
      </w:r>
    </w:p>
    <w:p w14:paraId="1E6BA8E6" w14:textId="52749422" w:rsidR="005A67B9" w:rsidRPr="00AC0B26" w:rsidRDefault="4D32C139" w:rsidP="016C36E1">
      <w:pPr>
        <w:rPr>
          <w:b/>
          <w:bCs/>
          <w:sz w:val="24"/>
          <w:szCs w:val="24"/>
        </w:rPr>
      </w:pPr>
      <w:r w:rsidRPr="00AC0B26">
        <w:rPr>
          <w:sz w:val="24"/>
          <w:szCs w:val="24"/>
        </w:rPr>
        <w:t xml:space="preserve">Table 7 shows a selection of responses from 183 respondents. Under the heading of education, respondents suggested educating employees who would like to become negotiators, </w:t>
      </w:r>
      <w:proofErr w:type="gramStart"/>
      <w:r w:rsidRPr="00AC0B26">
        <w:rPr>
          <w:sz w:val="24"/>
          <w:szCs w:val="24"/>
        </w:rPr>
        <w:t>and also</w:t>
      </w:r>
      <w:proofErr w:type="gramEnd"/>
      <w:r w:rsidRPr="00AC0B26">
        <w:rPr>
          <w:sz w:val="24"/>
          <w:szCs w:val="24"/>
        </w:rPr>
        <w:t xml:space="preserve"> educate others on questions of business profitability pinch points. They called in addition for educating union members and employers on matters such as the Fair Work Act and best practice.</w:t>
      </w:r>
    </w:p>
    <w:p w14:paraId="09EA73E1" w14:textId="153A101F" w:rsidR="005A67B9" w:rsidRPr="00AC0B26" w:rsidRDefault="016C36E1" w:rsidP="016C36E1">
      <w:pPr>
        <w:rPr>
          <w:sz w:val="24"/>
          <w:szCs w:val="24"/>
        </w:rPr>
      </w:pPr>
      <w:r w:rsidRPr="00AC0B26">
        <w:rPr>
          <w:sz w:val="24"/>
          <w:szCs w:val="24"/>
        </w:rPr>
        <w:t>Some respondents called for limiting the power of unions on matters such as enterprise bargaining and right of entry</w:t>
      </w:r>
      <w:r w:rsidR="00DD3350" w:rsidRPr="00AC0B26">
        <w:rPr>
          <w:sz w:val="24"/>
          <w:szCs w:val="24"/>
        </w:rPr>
        <w:t>,</w:t>
      </w:r>
      <w:r w:rsidRPr="00AC0B26">
        <w:rPr>
          <w:sz w:val="24"/>
          <w:szCs w:val="24"/>
        </w:rPr>
        <w:t xml:space="preserve"> a</w:t>
      </w:r>
      <w:r w:rsidR="00DD3350" w:rsidRPr="00AC0B26">
        <w:rPr>
          <w:sz w:val="24"/>
          <w:szCs w:val="24"/>
        </w:rPr>
        <w:t>s well as</w:t>
      </w:r>
      <w:r w:rsidRPr="00AC0B26">
        <w:rPr>
          <w:sz w:val="24"/>
          <w:szCs w:val="24"/>
        </w:rPr>
        <w:t xml:space="preserve"> encouraging union representatives to be more supportive and less adversarial.</w:t>
      </w:r>
    </w:p>
    <w:p w14:paraId="587C261B" w14:textId="4956C13E" w:rsidR="005A67B9" w:rsidRPr="00AC0B26" w:rsidRDefault="016C36E1" w:rsidP="016C36E1">
      <w:pPr>
        <w:rPr>
          <w:sz w:val="24"/>
          <w:szCs w:val="24"/>
        </w:rPr>
      </w:pPr>
      <w:r w:rsidRPr="00AC0B26">
        <w:rPr>
          <w:sz w:val="24"/>
          <w:szCs w:val="24"/>
        </w:rPr>
        <w:t xml:space="preserve">On bargaining, there were calls for exercising more good faith and understanding in enterprise bargaining, bargaining directly with employees rather than unions, and </w:t>
      </w:r>
      <w:r w:rsidR="0022488B" w:rsidRPr="00AC0B26">
        <w:rPr>
          <w:sz w:val="24"/>
          <w:szCs w:val="24"/>
        </w:rPr>
        <w:t xml:space="preserve">either </w:t>
      </w:r>
      <w:r w:rsidRPr="00AC0B26">
        <w:rPr>
          <w:sz w:val="24"/>
          <w:szCs w:val="24"/>
        </w:rPr>
        <w:t xml:space="preserve">finding a replacement for bargaining or just getting rid of it if </w:t>
      </w:r>
      <w:r w:rsidR="00F3202E" w:rsidRPr="00AC0B26">
        <w:rPr>
          <w:sz w:val="24"/>
          <w:szCs w:val="24"/>
        </w:rPr>
        <w:t xml:space="preserve">union delegates </w:t>
      </w:r>
      <w:r w:rsidR="0022488B" w:rsidRPr="00AC0B26">
        <w:rPr>
          <w:sz w:val="24"/>
          <w:szCs w:val="24"/>
        </w:rPr>
        <w:t xml:space="preserve">do not </w:t>
      </w:r>
      <w:r w:rsidRPr="00AC0B26">
        <w:rPr>
          <w:sz w:val="24"/>
          <w:szCs w:val="24"/>
        </w:rPr>
        <w:t>show an understanding of commercial realities.</w:t>
      </w:r>
    </w:p>
    <w:p w14:paraId="564C42FD" w14:textId="5D48247A" w:rsidR="005A67B9" w:rsidRPr="00AC0B26" w:rsidRDefault="016C36E1" w:rsidP="016C36E1">
      <w:pPr>
        <w:rPr>
          <w:sz w:val="24"/>
          <w:szCs w:val="24"/>
        </w:rPr>
      </w:pPr>
      <w:r w:rsidRPr="00AC0B26">
        <w:rPr>
          <w:sz w:val="24"/>
          <w:szCs w:val="24"/>
        </w:rPr>
        <w:t xml:space="preserve">On flexibility, respondents called for </w:t>
      </w:r>
      <w:r w:rsidR="009D0039" w:rsidRPr="00AC0B26">
        <w:rPr>
          <w:sz w:val="24"/>
          <w:szCs w:val="24"/>
        </w:rPr>
        <w:t xml:space="preserve">a </w:t>
      </w:r>
      <w:r w:rsidRPr="00AC0B26">
        <w:rPr>
          <w:sz w:val="24"/>
          <w:szCs w:val="24"/>
        </w:rPr>
        <w:t xml:space="preserve">freeing up </w:t>
      </w:r>
      <w:r w:rsidR="009D0039" w:rsidRPr="00AC0B26">
        <w:rPr>
          <w:sz w:val="24"/>
          <w:szCs w:val="24"/>
        </w:rPr>
        <w:t xml:space="preserve">of </w:t>
      </w:r>
      <w:r w:rsidRPr="00AC0B26">
        <w:rPr>
          <w:sz w:val="24"/>
          <w:szCs w:val="24"/>
        </w:rPr>
        <w:t xml:space="preserve">the IR framework so that employers could get more flexible bargaining at the enterprise level, noting that each business is different. The better-off-overall-test (BOOT) </w:t>
      </w:r>
      <w:proofErr w:type="gramStart"/>
      <w:r w:rsidRPr="00AC0B26">
        <w:rPr>
          <w:sz w:val="24"/>
          <w:szCs w:val="24"/>
        </w:rPr>
        <w:t>was seen as</w:t>
      </w:r>
      <w:proofErr w:type="gramEnd"/>
      <w:r w:rsidRPr="00AC0B26">
        <w:rPr>
          <w:sz w:val="24"/>
          <w:szCs w:val="24"/>
        </w:rPr>
        <w:t xml:space="preserve"> a barrier to </w:t>
      </w:r>
      <w:r w:rsidR="00496867" w:rsidRPr="00AC0B26">
        <w:rPr>
          <w:sz w:val="24"/>
          <w:szCs w:val="24"/>
        </w:rPr>
        <w:t xml:space="preserve">bargaining </w:t>
      </w:r>
      <w:r w:rsidRPr="00AC0B26">
        <w:rPr>
          <w:sz w:val="24"/>
          <w:szCs w:val="24"/>
        </w:rPr>
        <w:t>flexibility for employers.</w:t>
      </w:r>
    </w:p>
    <w:p w14:paraId="2D1FA7CE" w14:textId="018F54E9" w:rsidR="005A67B9" w:rsidRPr="00AC0B26" w:rsidRDefault="016C36E1" w:rsidP="016C36E1">
      <w:pPr>
        <w:rPr>
          <w:sz w:val="24"/>
          <w:szCs w:val="24"/>
        </w:rPr>
      </w:pPr>
      <w:r w:rsidRPr="00AC0B26">
        <w:rPr>
          <w:sz w:val="24"/>
          <w:szCs w:val="24"/>
        </w:rPr>
        <w:lastRenderedPageBreak/>
        <w:t>Calls were made by respondents for simplification of awards to prevent disputes arising from confusion and complexity, and for the process to allow issues to be dealt with more easily. Expressing instruments in plain English without reducing conditions was another call.</w:t>
      </w:r>
    </w:p>
    <w:p w14:paraId="0425D860" w14:textId="75F925F0" w:rsidR="005A67B9" w:rsidRPr="00AC0B26" w:rsidRDefault="016C36E1" w:rsidP="016C36E1">
      <w:pPr>
        <w:rPr>
          <w:b/>
          <w:bCs/>
          <w:sz w:val="24"/>
          <w:szCs w:val="24"/>
        </w:rPr>
      </w:pPr>
      <w:r w:rsidRPr="00AC0B26">
        <w:rPr>
          <w:b/>
          <w:bCs/>
          <w:sz w:val="24"/>
          <w:szCs w:val="24"/>
        </w:rPr>
        <w:t>How could unions contribute?</w:t>
      </w:r>
    </w:p>
    <w:p w14:paraId="3E33DA91" w14:textId="5D549133" w:rsidR="005A67B9" w:rsidRPr="00AC0B26" w:rsidRDefault="4D32C139" w:rsidP="016C36E1">
      <w:pPr>
        <w:rPr>
          <w:sz w:val="24"/>
          <w:szCs w:val="24"/>
        </w:rPr>
      </w:pPr>
      <w:r w:rsidRPr="00AC0B26">
        <w:rPr>
          <w:sz w:val="24"/>
          <w:szCs w:val="24"/>
        </w:rPr>
        <w:t xml:space="preserve">Table 8 sets out three ways in which unions could contribute: consultation and collaboration, </w:t>
      </w:r>
      <w:r w:rsidR="00DE6D89" w:rsidRPr="00AC0B26">
        <w:rPr>
          <w:sz w:val="24"/>
          <w:szCs w:val="24"/>
        </w:rPr>
        <w:t xml:space="preserve">a </w:t>
      </w:r>
      <w:r w:rsidRPr="00AC0B26">
        <w:rPr>
          <w:sz w:val="24"/>
          <w:szCs w:val="24"/>
        </w:rPr>
        <w:t>less combative approach, and funding</w:t>
      </w:r>
      <w:r w:rsidR="00007684" w:rsidRPr="00AC0B26">
        <w:rPr>
          <w:sz w:val="24"/>
          <w:szCs w:val="24"/>
        </w:rPr>
        <w:t>,</w:t>
      </w:r>
      <w:r w:rsidRPr="00AC0B26">
        <w:rPr>
          <w:sz w:val="24"/>
          <w:szCs w:val="24"/>
        </w:rPr>
        <w:t xml:space="preserve"> from 182 </w:t>
      </w:r>
      <w:r w:rsidR="00007684" w:rsidRPr="00AC0B26">
        <w:rPr>
          <w:sz w:val="24"/>
          <w:szCs w:val="24"/>
        </w:rPr>
        <w:t>responses</w:t>
      </w:r>
      <w:r w:rsidRPr="00AC0B26">
        <w:rPr>
          <w:sz w:val="24"/>
          <w:szCs w:val="24"/>
        </w:rPr>
        <w:t>.</w:t>
      </w:r>
    </w:p>
    <w:p w14:paraId="59BBD310" w14:textId="61971CCD" w:rsidR="005A67B9" w:rsidRPr="00AC0B26" w:rsidRDefault="016C36E1" w:rsidP="016C36E1">
      <w:pPr>
        <w:rPr>
          <w:sz w:val="24"/>
          <w:szCs w:val="24"/>
        </w:rPr>
      </w:pPr>
      <w:r w:rsidRPr="00AC0B26">
        <w:rPr>
          <w:sz w:val="24"/>
          <w:szCs w:val="24"/>
        </w:rPr>
        <w:t xml:space="preserve">There </w:t>
      </w:r>
      <w:r w:rsidR="00F3202E" w:rsidRPr="00AC0B26">
        <w:rPr>
          <w:sz w:val="24"/>
          <w:szCs w:val="24"/>
        </w:rPr>
        <w:t>were</w:t>
      </w:r>
      <w:r w:rsidRPr="00AC0B26">
        <w:rPr>
          <w:sz w:val="24"/>
          <w:szCs w:val="24"/>
        </w:rPr>
        <w:t xml:space="preserve"> </w:t>
      </w:r>
      <w:r w:rsidR="00F3202E" w:rsidRPr="00AC0B26">
        <w:rPr>
          <w:sz w:val="24"/>
          <w:szCs w:val="24"/>
        </w:rPr>
        <w:t>repeated</w:t>
      </w:r>
      <w:r w:rsidRPr="00AC0B26">
        <w:rPr>
          <w:sz w:val="24"/>
          <w:szCs w:val="24"/>
        </w:rPr>
        <w:t xml:space="preserve"> call</w:t>
      </w:r>
      <w:r w:rsidR="00F3202E" w:rsidRPr="00AC0B26">
        <w:rPr>
          <w:sz w:val="24"/>
          <w:szCs w:val="24"/>
        </w:rPr>
        <w:t>s</w:t>
      </w:r>
      <w:r w:rsidRPr="00AC0B26">
        <w:rPr>
          <w:sz w:val="24"/>
          <w:szCs w:val="24"/>
        </w:rPr>
        <w:t xml:space="preserve"> for a less adversarial approach, and some respondents saw a lack of framework for collaboration.</w:t>
      </w:r>
    </w:p>
    <w:p w14:paraId="10B0A53B" w14:textId="13DBEFBF" w:rsidR="005A67B9" w:rsidRPr="00AC0B26" w:rsidRDefault="016C36E1" w:rsidP="016C36E1">
      <w:pPr>
        <w:rPr>
          <w:sz w:val="24"/>
          <w:szCs w:val="24"/>
        </w:rPr>
      </w:pPr>
      <w:r w:rsidRPr="00AC0B26">
        <w:rPr>
          <w:sz w:val="24"/>
          <w:szCs w:val="24"/>
        </w:rPr>
        <w:t>There were also observations made about union militancy, ignorance and use of scare tactics, and giving employers who are trying to do the right thing a better go.</w:t>
      </w:r>
    </w:p>
    <w:p w14:paraId="6201EC89" w14:textId="4FE33172" w:rsidR="005A67B9" w:rsidRPr="00AC0B26" w:rsidRDefault="016C36E1" w:rsidP="016C36E1">
      <w:pPr>
        <w:rPr>
          <w:sz w:val="24"/>
          <w:szCs w:val="24"/>
        </w:rPr>
      </w:pPr>
      <w:r w:rsidRPr="00AC0B26">
        <w:rPr>
          <w:sz w:val="24"/>
          <w:szCs w:val="24"/>
        </w:rPr>
        <w:t>Some respondents thought more funding for cultural change programs would help, as well as for regulators to be more effective.</w:t>
      </w:r>
    </w:p>
    <w:p w14:paraId="2743EA63" w14:textId="71DE3579" w:rsidR="005A67B9" w:rsidRPr="00AC0B26" w:rsidRDefault="016C36E1" w:rsidP="016C36E1">
      <w:pPr>
        <w:rPr>
          <w:b/>
          <w:bCs/>
          <w:sz w:val="24"/>
          <w:szCs w:val="24"/>
        </w:rPr>
      </w:pPr>
      <w:r w:rsidRPr="00AC0B26">
        <w:rPr>
          <w:b/>
          <w:bCs/>
          <w:sz w:val="24"/>
          <w:szCs w:val="24"/>
        </w:rPr>
        <w:t>What can the Government do?</w:t>
      </w:r>
    </w:p>
    <w:p w14:paraId="58064217" w14:textId="7D38DA42" w:rsidR="005A67B9" w:rsidRPr="00AC0B26" w:rsidRDefault="4D32C139" w:rsidP="016C36E1">
      <w:pPr>
        <w:rPr>
          <w:sz w:val="24"/>
          <w:szCs w:val="24"/>
        </w:rPr>
      </w:pPr>
      <w:r w:rsidRPr="00AC0B26">
        <w:rPr>
          <w:sz w:val="24"/>
          <w:szCs w:val="24"/>
        </w:rPr>
        <w:t xml:space="preserve">Table 9 looks at </w:t>
      </w:r>
      <w:r w:rsidR="00CE4627" w:rsidRPr="00AC0B26">
        <w:rPr>
          <w:sz w:val="24"/>
          <w:szCs w:val="24"/>
        </w:rPr>
        <w:t xml:space="preserve">government recommendations </w:t>
      </w:r>
      <w:r w:rsidRPr="00AC0B26">
        <w:rPr>
          <w:sz w:val="24"/>
          <w:szCs w:val="24"/>
        </w:rPr>
        <w:t>coming from 176 respondents</w:t>
      </w:r>
      <w:r w:rsidR="009440F9" w:rsidRPr="00AC0B26">
        <w:rPr>
          <w:sz w:val="24"/>
          <w:szCs w:val="24"/>
        </w:rPr>
        <w:t>,</w:t>
      </w:r>
      <w:r w:rsidRPr="00AC0B26">
        <w:rPr>
          <w:sz w:val="24"/>
          <w:szCs w:val="24"/>
        </w:rPr>
        <w:t xml:space="preserve"> such as tools and resources</w:t>
      </w:r>
      <w:r w:rsidR="00F3202E" w:rsidRPr="00AC0B26">
        <w:rPr>
          <w:sz w:val="24"/>
          <w:szCs w:val="24"/>
        </w:rPr>
        <w:t xml:space="preserve"> </w:t>
      </w:r>
      <w:r w:rsidR="006172C6" w:rsidRPr="00AC0B26">
        <w:rPr>
          <w:sz w:val="24"/>
          <w:szCs w:val="24"/>
        </w:rPr>
        <w:t xml:space="preserve">that </w:t>
      </w:r>
      <w:r w:rsidRPr="00AC0B26">
        <w:rPr>
          <w:sz w:val="24"/>
          <w:szCs w:val="24"/>
        </w:rPr>
        <w:t>government could provide</w:t>
      </w:r>
      <w:r w:rsidR="009440F9" w:rsidRPr="00AC0B26">
        <w:rPr>
          <w:sz w:val="24"/>
          <w:szCs w:val="24"/>
        </w:rPr>
        <w:t>.</w:t>
      </w:r>
      <w:r w:rsidRPr="00AC0B26">
        <w:rPr>
          <w:sz w:val="24"/>
          <w:szCs w:val="24"/>
        </w:rPr>
        <w:t xml:space="preserve"> </w:t>
      </w:r>
      <w:r w:rsidR="00CE4627" w:rsidRPr="00AC0B26">
        <w:rPr>
          <w:sz w:val="24"/>
          <w:szCs w:val="24"/>
        </w:rPr>
        <w:t xml:space="preserve">Specifically, respondents </w:t>
      </w:r>
      <w:proofErr w:type="gramStart"/>
      <w:r w:rsidR="00CE4627" w:rsidRPr="00AC0B26">
        <w:rPr>
          <w:sz w:val="24"/>
          <w:szCs w:val="24"/>
        </w:rPr>
        <w:t xml:space="preserve">suggested </w:t>
      </w:r>
      <w:r w:rsidRPr="00AC0B26">
        <w:rPr>
          <w:sz w:val="24"/>
          <w:szCs w:val="24"/>
        </w:rPr>
        <w:t xml:space="preserve"> showcasing</w:t>
      </w:r>
      <w:proofErr w:type="gramEnd"/>
      <w:r w:rsidRPr="00AC0B26">
        <w:rPr>
          <w:sz w:val="24"/>
          <w:szCs w:val="24"/>
        </w:rPr>
        <w:t xml:space="preserve"> quality employers rather than faulty ones, and better tools and resources </w:t>
      </w:r>
      <w:r w:rsidR="00AE3796" w:rsidRPr="00AC0B26">
        <w:rPr>
          <w:sz w:val="24"/>
          <w:szCs w:val="24"/>
        </w:rPr>
        <w:t>focusing on</w:t>
      </w:r>
      <w:r w:rsidRPr="00AC0B26">
        <w:rPr>
          <w:sz w:val="24"/>
          <w:szCs w:val="24"/>
        </w:rPr>
        <w:t xml:space="preserve"> purpose, values and vision on fair work for starting businesses.</w:t>
      </w:r>
    </w:p>
    <w:p w14:paraId="10355BE2" w14:textId="4EFC68EC" w:rsidR="005A67B9" w:rsidRPr="00AC0B26" w:rsidRDefault="016C36E1" w:rsidP="016C36E1">
      <w:pPr>
        <w:rPr>
          <w:sz w:val="24"/>
          <w:szCs w:val="24"/>
        </w:rPr>
      </w:pPr>
      <w:r w:rsidRPr="00AC0B26">
        <w:rPr>
          <w:sz w:val="24"/>
          <w:szCs w:val="24"/>
        </w:rPr>
        <w:t>Respondents called for simplification of the award structure, the industrial framework, the Fair Work website and administrative burdens on employers.</w:t>
      </w:r>
    </w:p>
    <w:p w14:paraId="026DC041" w14:textId="65017447" w:rsidR="005A67B9" w:rsidRPr="00AC0B26" w:rsidRDefault="016C36E1" w:rsidP="0D37D414">
      <w:pPr>
        <w:rPr>
          <w:sz w:val="24"/>
          <w:szCs w:val="24"/>
        </w:rPr>
      </w:pPr>
      <w:r w:rsidRPr="00AC0B26">
        <w:rPr>
          <w:sz w:val="24"/>
          <w:szCs w:val="24"/>
        </w:rPr>
        <w:t>Some respondents thought government could incentivise innovative companies and public sector bodies that support social and equity initiatives. Government could also incentivise employers that had none or very few claims or disputes. Others thought leadership grants to not-for-profits could be useful, as well as HR support for small to medium enterprises.</w:t>
      </w:r>
    </w:p>
    <w:p w14:paraId="53157D0C" w14:textId="61059E3B" w:rsidR="660DF3EA" w:rsidRPr="00AC0B26" w:rsidRDefault="660DF3EA" w:rsidP="660DF3EA">
      <w:pPr>
        <w:rPr>
          <w:sz w:val="24"/>
          <w:szCs w:val="24"/>
        </w:rPr>
      </w:pPr>
      <w:r w:rsidRPr="00AC0B26">
        <w:rPr>
          <w:sz w:val="24"/>
          <w:szCs w:val="24"/>
        </w:rPr>
        <w:t>I would be pleased to be kept informed of the outcomes of this consultation.</w:t>
      </w:r>
    </w:p>
    <w:p w14:paraId="305CC13C" w14:textId="27C16532" w:rsidR="660DF3EA" w:rsidRPr="00AC0B26" w:rsidRDefault="4D32C139" w:rsidP="660DF3EA">
      <w:pPr>
        <w:rPr>
          <w:sz w:val="24"/>
          <w:szCs w:val="24"/>
        </w:rPr>
      </w:pPr>
      <w:r w:rsidRPr="00AC0B26">
        <w:rPr>
          <w:sz w:val="24"/>
          <w:szCs w:val="24"/>
        </w:rPr>
        <w:t>Sincerely,</w:t>
      </w:r>
    </w:p>
    <w:p w14:paraId="61DE65E7" w14:textId="2FDBCA1C" w:rsidR="19030420" w:rsidRPr="00AC0B26" w:rsidRDefault="660DF3EA" w:rsidP="00E37A8C">
      <w:pPr>
        <w:rPr>
          <w:sz w:val="24"/>
          <w:szCs w:val="24"/>
        </w:rPr>
      </w:pPr>
      <w:r w:rsidRPr="00AC0B26">
        <w:rPr>
          <w:sz w:val="24"/>
          <w:szCs w:val="24"/>
        </w:rPr>
        <w:t>Sarah McCann-Bartlett</w:t>
      </w:r>
      <w:r w:rsidRPr="00AC0B26">
        <w:rPr>
          <w:sz w:val="24"/>
          <w:szCs w:val="24"/>
        </w:rPr>
        <w:br/>
        <w:t>Chief Executive Officer</w:t>
      </w:r>
    </w:p>
    <w:p w14:paraId="1FD6B7BE" w14:textId="77777777" w:rsidR="00CB58CF" w:rsidRDefault="00CB58CF">
      <w:pPr>
        <w:rPr>
          <w:rFonts w:eastAsiaTheme="majorEastAsia" w:cs="Times New Roman (Headings CS)"/>
          <w:bCs/>
          <w:color w:val="0773B1"/>
          <w:spacing w:val="20"/>
          <w:sz w:val="28"/>
          <w:szCs w:val="24"/>
        </w:rPr>
      </w:pPr>
      <w:r>
        <w:br w:type="page"/>
      </w:r>
    </w:p>
    <w:p w14:paraId="7C1A3851" w14:textId="5528F89E" w:rsidR="016C36E1" w:rsidRDefault="016C36E1" w:rsidP="016C36E1">
      <w:pPr>
        <w:pStyle w:val="Heading1"/>
      </w:pPr>
      <w:r>
        <w:lastRenderedPageBreak/>
        <w:t xml:space="preserve">APPENDIX </w:t>
      </w:r>
    </w:p>
    <w:p w14:paraId="6A1BA9F8" w14:textId="2CBC1D66" w:rsidR="016C36E1" w:rsidRDefault="016C36E1" w:rsidP="016C36E1">
      <w:pPr>
        <w:pStyle w:val="Heading1"/>
      </w:pPr>
      <w:r>
        <w:t>FIGURES AND TABLES</w:t>
      </w:r>
    </w:p>
    <w:p w14:paraId="7193CAE1" w14:textId="45C46A88" w:rsidR="00197C33" w:rsidRPr="00096A6E" w:rsidRDefault="00625825" w:rsidP="00DB0EBB">
      <w:pPr>
        <w:pStyle w:val="Heading1"/>
      </w:pPr>
      <w:r w:rsidRPr="00096A6E">
        <w:rPr>
          <w:noProof/>
        </w:rPr>
        <mc:AlternateContent>
          <mc:Choice Requires="wpg">
            <w:drawing>
              <wp:anchor distT="0" distB="0" distL="114300" distR="114300" simplePos="0" relativeHeight="251658251" behindDoc="0" locked="0" layoutInCell="1" allowOverlap="1" wp14:anchorId="1B37CFE8" wp14:editId="722D0A83">
                <wp:simplePos x="0" y="0"/>
                <wp:positionH relativeFrom="margin">
                  <wp:posOffset>-46075</wp:posOffset>
                </wp:positionH>
                <wp:positionV relativeFrom="paragraph">
                  <wp:posOffset>82550</wp:posOffset>
                </wp:positionV>
                <wp:extent cx="3412845" cy="2541624"/>
                <wp:effectExtent l="0" t="0" r="0" b="0"/>
                <wp:wrapNone/>
                <wp:docPr id="28" name="Group 28"/>
                <wp:cNvGraphicFramePr/>
                <a:graphic xmlns:a="http://schemas.openxmlformats.org/drawingml/2006/main">
                  <a:graphicData uri="http://schemas.microsoft.com/office/word/2010/wordprocessingGroup">
                    <wpg:wgp>
                      <wpg:cNvGrpSpPr/>
                      <wpg:grpSpPr>
                        <a:xfrm>
                          <a:off x="0" y="0"/>
                          <a:ext cx="3412845" cy="2541624"/>
                          <a:chOff x="-46075" y="9525"/>
                          <a:chExt cx="3412845" cy="2541624"/>
                        </a:xfrm>
                      </wpg:grpSpPr>
                      <wps:wsp>
                        <wps:cNvPr id="10" name="Text Box 10"/>
                        <wps:cNvSpPr txBox="1"/>
                        <wps:spPr>
                          <a:xfrm>
                            <a:off x="-46075" y="9525"/>
                            <a:ext cx="2957886" cy="326004"/>
                          </a:xfrm>
                          <a:prstGeom prst="rect">
                            <a:avLst/>
                          </a:prstGeom>
                          <a:solidFill>
                            <a:schemeClr val="lt1"/>
                          </a:solidFill>
                          <a:ln w="6350">
                            <a:noFill/>
                          </a:ln>
                        </wps:spPr>
                        <wps:txbx>
                          <w:txbxContent>
                            <w:p w14:paraId="6B43EA08" w14:textId="1A0917A4" w:rsidR="00FE51F9" w:rsidRPr="002E1E74" w:rsidRDefault="00381B2B" w:rsidP="00381B2B">
                              <w:pPr>
                                <w:pStyle w:val="Heading3"/>
                                <w:rPr>
                                  <w:rStyle w:val="Emphasis"/>
                                </w:rPr>
                              </w:pPr>
                              <w:r>
                                <w:rPr>
                                  <w:rStyle w:val="Emphasis"/>
                                </w:rPr>
                                <w:t>Fig</w:t>
                              </w:r>
                              <w:r w:rsidR="00783F0A">
                                <w:rPr>
                                  <w:rStyle w:val="Emphasis"/>
                                </w:rPr>
                                <w:t>ure</w:t>
                              </w:r>
                              <w:r>
                                <w:rPr>
                                  <w:rStyle w:val="Emphasis"/>
                                </w:rPr>
                                <w:t xml:space="preserve"> 1. </w:t>
                              </w:r>
                              <w:r w:rsidR="00FE51F9" w:rsidRPr="002E1E74">
                                <w:rPr>
                                  <w:rStyle w:val="Emphasis"/>
                                </w:rPr>
                                <w:t>Location (n=407)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 name="Picture 2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350874"/>
                            <a:ext cx="3366770" cy="22002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37CFE8" id="Group 28" o:spid="_x0000_s1026" style="position:absolute;margin-left:-3.65pt;margin-top:6.5pt;width:268.75pt;height:200.15pt;z-index:251658251;mso-position-horizontal-relative:margin;mso-width-relative:margin;mso-height-relative:margin" coordorigin="-460,95" coordsize="34128,25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">
                <v:shapetype id="_x0000_t202" coordsize="21600,21600" o:spt="202" path="m,l,21600r21600,l21600,xe">
                  <v:stroke joinstyle="miter"/>
                  <v:path gradientshapeok="t" o:connecttype="rect"/>
                </v:shapetype>
                <v:shape id="Text Box 10" o:spid="_x0000_s1027" type="#_x0000_t202" style="position:absolute;left:-460;top:95;width:29578;height: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" fillcolor="white [3201]" stroked="f" strokeweight=".5pt">
                  <v:textbox>
                    <w:txbxContent>
                      <w:p w14:paraId="6B43EA08" w14:textId="1A0917A4" w:rsidR="00FE51F9" w:rsidRPr="002E1E74" w:rsidRDefault="00381B2B" w:rsidP="00381B2B">
                        <w:pPr>
                          <w:pStyle w:val="Heading3"/>
                          <w:rPr>
                            <w:rStyle w:val="Emphasis"/>
                          </w:rPr>
                        </w:pPr>
                        <w:r>
                          <w:rPr>
                            <w:rStyle w:val="Emphasis"/>
                          </w:rPr>
                          <w:t>Fig</w:t>
                        </w:r>
                        <w:r w:rsidR="00783F0A">
                          <w:rPr>
                            <w:rStyle w:val="Emphasis"/>
                          </w:rPr>
                          <w:t>ure</w:t>
                        </w:r>
                        <w:r>
                          <w:rPr>
                            <w:rStyle w:val="Emphasis"/>
                          </w:rPr>
                          <w:t xml:space="preserve"> 1. </w:t>
                        </w:r>
                        <w:r w:rsidR="00FE51F9" w:rsidRPr="002E1E74">
                          <w:rPr>
                            <w:rStyle w:val="Emphasis"/>
                          </w:rPr>
                          <w:t>Location (n=407)</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8" type="#_x0000_t75" style="position:absolute;top:3508;width:33667;height:22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">
                  <v:imagedata r:id="rId16" o:title=""/>
                </v:shape>
                <w10:wrap anchorx="margin"/>
              </v:group>
            </w:pict>
          </mc:Fallback>
        </mc:AlternateContent>
      </w:r>
      <w:r w:rsidR="0024431C" w:rsidRPr="00096A6E">
        <w:rPr>
          <w:noProof/>
        </w:rPr>
        <mc:AlternateContent>
          <mc:Choice Requires="wpg">
            <w:drawing>
              <wp:anchor distT="0" distB="0" distL="114300" distR="114300" simplePos="0" relativeHeight="251658243" behindDoc="0" locked="0" layoutInCell="1" allowOverlap="1" wp14:anchorId="49BA2F89" wp14:editId="7885D2B8">
                <wp:simplePos x="0" y="0"/>
                <wp:positionH relativeFrom="column">
                  <wp:posOffset>2973705</wp:posOffset>
                </wp:positionH>
                <wp:positionV relativeFrom="paragraph">
                  <wp:posOffset>88250</wp:posOffset>
                </wp:positionV>
                <wp:extent cx="3561715" cy="2686242"/>
                <wp:effectExtent l="0" t="0" r="635" b="0"/>
                <wp:wrapNone/>
                <wp:docPr id="26" name="Group 26"/>
                <wp:cNvGraphicFramePr/>
                <a:graphic xmlns:a="http://schemas.openxmlformats.org/drawingml/2006/main">
                  <a:graphicData uri="http://schemas.microsoft.com/office/word/2010/wordprocessingGroup">
                    <wpg:wgp>
                      <wpg:cNvGrpSpPr/>
                      <wpg:grpSpPr>
                        <a:xfrm>
                          <a:off x="0" y="0"/>
                          <a:ext cx="3561715" cy="2686242"/>
                          <a:chOff x="0" y="0"/>
                          <a:chExt cx="3561715" cy="2686242"/>
                        </a:xfrm>
                      </wpg:grpSpPr>
                      <wps:wsp>
                        <wps:cNvPr id="13" name="Text Box 13"/>
                        <wps:cNvSpPr txBox="1"/>
                        <wps:spPr>
                          <a:xfrm>
                            <a:off x="606056" y="0"/>
                            <a:ext cx="2695809" cy="292276"/>
                          </a:xfrm>
                          <a:prstGeom prst="rect">
                            <a:avLst/>
                          </a:prstGeom>
                          <a:solidFill>
                            <a:schemeClr val="lt1"/>
                          </a:solidFill>
                          <a:ln w="6350">
                            <a:noFill/>
                          </a:ln>
                        </wps:spPr>
                        <wps:txbx>
                          <w:txbxContent>
                            <w:p w14:paraId="254D34A5" w14:textId="37507A7A" w:rsidR="005A67B9" w:rsidRPr="002E1E74" w:rsidRDefault="00381B2B" w:rsidP="00381B2B">
                              <w:pPr>
                                <w:pStyle w:val="Heading3"/>
                                <w:rPr>
                                  <w:rStyle w:val="Emphasis"/>
                                </w:rPr>
                              </w:pPr>
                              <w:r>
                                <w:rPr>
                                  <w:rStyle w:val="Emphasis"/>
                                </w:rPr>
                                <w:t>Fig</w:t>
                              </w:r>
                              <w:r w:rsidR="00783F0A">
                                <w:rPr>
                                  <w:rStyle w:val="Emphasis"/>
                                </w:rPr>
                                <w:t>ure</w:t>
                              </w:r>
                              <w:r>
                                <w:rPr>
                                  <w:rStyle w:val="Emphasis"/>
                                </w:rPr>
                                <w:t xml:space="preserve"> 2. </w:t>
                              </w:r>
                              <w:r w:rsidR="005A67B9" w:rsidRPr="002E1E74">
                                <w:rPr>
                                  <w:rStyle w:val="Emphasis"/>
                                </w:rPr>
                                <w:t>State (n=407)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 name="Picture 2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361507"/>
                            <a:ext cx="3561715" cy="2324735"/>
                          </a:xfrm>
                          <a:prstGeom prst="rect">
                            <a:avLst/>
                          </a:prstGeom>
                        </pic:spPr>
                      </pic:pic>
                    </wpg:wgp>
                  </a:graphicData>
                </a:graphic>
              </wp:anchor>
            </w:drawing>
          </mc:Choice>
          <mc:Fallback>
            <w:pict>
              <v:group w14:anchorId="49BA2F89" id="Group 26" o:spid="_x0000_s1029" style="position:absolute;margin-left:234.15pt;margin-top:6.95pt;width:280.45pt;height:211.5pt;z-index:251658243" coordsize="35617,26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">
                <v:shape id="Text Box 13" o:spid="_x0000_s1030" type="#_x0000_t202" style="position:absolute;left:6060;width:26958;height:2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" fillcolor="white [3201]" stroked="f" strokeweight=".5pt">
                  <v:textbox>
                    <w:txbxContent>
                      <w:p w14:paraId="254D34A5" w14:textId="37507A7A" w:rsidR="005A67B9" w:rsidRPr="002E1E74" w:rsidRDefault="00381B2B" w:rsidP="00381B2B">
                        <w:pPr>
                          <w:pStyle w:val="Heading3"/>
                          <w:rPr>
                            <w:rStyle w:val="Emphasis"/>
                          </w:rPr>
                        </w:pPr>
                        <w:r>
                          <w:rPr>
                            <w:rStyle w:val="Emphasis"/>
                          </w:rPr>
                          <w:t>Fig</w:t>
                        </w:r>
                        <w:r w:rsidR="00783F0A">
                          <w:rPr>
                            <w:rStyle w:val="Emphasis"/>
                          </w:rPr>
                          <w:t>ure</w:t>
                        </w:r>
                        <w:r>
                          <w:rPr>
                            <w:rStyle w:val="Emphasis"/>
                          </w:rPr>
                          <w:t xml:space="preserve"> 2. </w:t>
                        </w:r>
                        <w:r w:rsidR="005A67B9" w:rsidRPr="002E1E74">
                          <w:rPr>
                            <w:rStyle w:val="Emphasis"/>
                          </w:rPr>
                          <w:t>State (n=407)</w:t>
                        </w:r>
                      </w:p>
                    </w:txbxContent>
                  </v:textbox>
                </v:shape>
                <v:shape id="Picture 25" o:spid="_x0000_s1031" type="#_x0000_t75" style="position:absolute;top:3615;width:35617;height:23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">
                  <v:imagedata r:id="rId18" o:title=""/>
                </v:shape>
              </v:group>
            </w:pict>
          </mc:Fallback>
        </mc:AlternateContent>
      </w:r>
      <w:r w:rsidR="005A67B9" w:rsidRPr="00096A6E">
        <w:br/>
      </w:r>
      <w:r w:rsidR="005A67B9" w:rsidRPr="00096A6E">
        <w:br/>
      </w:r>
      <w:r w:rsidR="005A67B9" w:rsidRPr="00096A6E">
        <w:br/>
      </w:r>
    </w:p>
    <w:p w14:paraId="701096E9" w14:textId="3417EECB" w:rsidR="00197C33" w:rsidRPr="00096A6E" w:rsidRDefault="00FE51F9" w:rsidP="00197C33">
      <w:r w:rsidRPr="00096A6E">
        <w:br/>
      </w:r>
    </w:p>
    <w:p w14:paraId="7A7F3775" w14:textId="621F53D6" w:rsidR="00BE1631" w:rsidRPr="00096A6E" w:rsidRDefault="00BE1631" w:rsidP="00197C33"/>
    <w:p w14:paraId="7AEE00E2" w14:textId="4ED10BED" w:rsidR="00BE1631" w:rsidRPr="00096A6E" w:rsidRDefault="00BE1631" w:rsidP="00197C33"/>
    <w:p w14:paraId="1BBBCF6F" w14:textId="3D8F2EB7" w:rsidR="00865C08" w:rsidRPr="00096A6E" w:rsidRDefault="00865C08" w:rsidP="00197C33"/>
    <w:p w14:paraId="313255B2" w14:textId="5472CB94" w:rsidR="00865C08" w:rsidRPr="00096A6E" w:rsidRDefault="00865C08" w:rsidP="00197C33"/>
    <w:p w14:paraId="01F7C54B" w14:textId="7E6D3E25" w:rsidR="00BE1631" w:rsidRPr="00096A6E" w:rsidRDefault="00213BE0" w:rsidP="00197C33">
      <w:r w:rsidRPr="00096A6E">
        <w:rPr>
          <w:noProof/>
        </w:rPr>
        <mc:AlternateContent>
          <mc:Choice Requires="wps">
            <w:drawing>
              <wp:anchor distT="45720" distB="45720" distL="114300" distR="114300" simplePos="0" relativeHeight="251658240" behindDoc="1" locked="0" layoutInCell="1" allowOverlap="1" wp14:anchorId="10797AC6" wp14:editId="40F1E789">
                <wp:simplePos x="0" y="0"/>
                <wp:positionH relativeFrom="margin">
                  <wp:align>right</wp:align>
                </wp:positionH>
                <wp:positionV relativeFrom="paragraph">
                  <wp:posOffset>397510</wp:posOffset>
                </wp:positionV>
                <wp:extent cx="6642735" cy="463550"/>
                <wp:effectExtent l="0" t="0" r="5715" b="0"/>
                <wp:wrapTight wrapText="bothSides">
                  <wp:wrapPolygon edited="0">
                    <wp:start x="0" y="0"/>
                    <wp:lineTo x="0" y="20416"/>
                    <wp:lineTo x="21557" y="20416"/>
                    <wp:lineTo x="2155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735" cy="464024"/>
                        </a:xfrm>
                        <a:prstGeom prst="rect">
                          <a:avLst/>
                        </a:prstGeom>
                        <a:solidFill>
                          <a:srgbClr val="FFFFFF"/>
                        </a:solidFill>
                        <a:ln w="9525">
                          <a:noFill/>
                          <a:miter lim="800000"/>
                          <a:headEnd/>
                          <a:tailEnd/>
                        </a:ln>
                      </wps:spPr>
                      <wps:txbx>
                        <w:txbxContent>
                          <w:p w14:paraId="75EFB8DA" w14:textId="7F2A5235" w:rsidR="007E6FDD" w:rsidRDefault="007E6FDD">
                            <w:r>
                              <w:t>The majority of survey respondents were from a metropolitan area (76.9%)</w:t>
                            </w:r>
                            <w:r w:rsidR="00071796">
                              <w:t xml:space="preserve"> as demonstrated in Figure 1</w:t>
                            </w:r>
                            <w:r>
                              <w:t>, and</w:t>
                            </w:r>
                            <w:r w:rsidR="00FD0256">
                              <w:t xml:space="preserve"> resided in New South Wales (28%), Victoria (25.3%) and Queensland (17%)</w:t>
                            </w:r>
                            <w:r w:rsidR="00071796">
                              <w:t>, as shown in Figure 2</w:t>
                            </w:r>
                            <w:r w:rsidR="00FD0256">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97AC6" id="Text Box 2" o:spid="_x0000_s1032" type="#_x0000_t202" style="position:absolute;margin-left:471.85pt;margin-top:31.3pt;width:523.05pt;height:36.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" stroked="f">
                <v:textbox>
                  <w:txbxContent>
                    <w:p w14:paraId="75EFB8DA" w14:textId="7F2A5235" w:rsidR="007E6FDD" w:rsidRDefault="007E6FDD">
                      <w:r>
                        <w:t>The majority of survey respondents were from a metropolitan area (76.9%)</w:t>
                      </w:r>
                      <w:r w:rsidR="00071796">
                        <w:t xml:space="preserve"> as demonstrated in Figure 1</w:t>
                      </w:r>
                      <w:r>
                        <w:t>, and</w:t>
                      </w:r>
                      <w:r w:rsidR="00FD0256">
                        <w:t xml:space="preserve"> resided in New South Wales (28%), Victoria (25.3%) and Queensland (17%)</w:t>
                      </w:r>
                      <w:r w:rsidR="00071796">
                        <w:t>, as shown in Figure 2</w:t>
                      </w:r>
                      <w:r w:rsidR="00FD0256">
                        <w:t>.</w:t>
                      </w:r>
                    </w:p>
                  </w:txbxContent>
                </v:textbox>
                <w10:wrap type="tight" anchorx="margin"/>
              </v:shape>
            </w:pict>
          </mc:Fallback>
        </mc:AlternateContent>
      </w:r>
    </w:p>
    <w:p w14:paraId="1DD403D3" w14:textId="02D3A884" w:rsidR="00BE1631" w:rsidRPr="00096A6E" w:rsidRDefault="00213BE0" w:rsidP="00197C33">
      <w:r w:rsidRPr="00096A6E">
        <w:rPr>
          <w:noProof/>
        </w:rPr>
        <mc:AlternateContent>
          <mc:Choice Requires="wpg">
            <w:drawing>
              <wp:anchor distT="0" distB="0" distL="114300" distR="114300" simplePos="0" relativeHeight="251658244" behindDoc="0" locked="0" layoutInCell="1" allowOverlap="1" wp14:anchorId="65C87806" wp14:editId="1B4C5501">
                <wp:simplePos x="0" y="0"/>
                <wp:positionH relativeFrom="column">
                  <wp:posOffset>74775</wp:posOffset>
                </wp:positionH>
                <wp:positionV relativeFrom="paragraph">
                  <wp:posOffset>809002</wp:posOffset>
                </wp:positionV>
                <wp:extent cx="3597254" cy="2327910"/>
                <wp:effectExtent l="0" t="0" r="3810" b="0"/>
                <wp:wrapNone/>
                <wp:docPr id="30" name="Group 30"/>
                <wp:cNvGraphicFramePr/>
                <a:graphic xmlns:a="http://schemas.openxmlformats.org/drawingml/2006/main">
                  <a:graphicData uri="http://schemas.microsoft.com/office/word/2010/wordprocessingGroup">
                    <wpg:wgp>
                      <wpg:cNvGrpSpPr/>
                      <wpg:grpSpPr>
                        <a:xfrm>
                          <a:off x="0" y="0"/>
                          <a:ext cx="3597254" cy="2327910"/>
                          <a:chOff x="15317" y="257201"/>
                          <a:chExt cx="3201577" cy="2092284"/>
                        </a:xfrm>
                      </wpg:grpSpPr>
                      <wps:wsp>
                        <wps:cNvPr id="16" name="Text Box 16"/>
                        <wps:cNvSpPr txBox="1"/>
                        <wps:spPr>
                          <a:xfrm>
                            <a:off x="15317" y="257201"/>
                            <a:ext cx="2315494" cy="457200"/>
                          </a:xfrm>
                          <a:prstGeom prst="rect">
                            <a:avLst/>
                          </a:prstGeom>
                          <a:solidFill>
                            <a:schemeClr val="lt1"/>
                          </a:solidFill>
                          <a:ln w="6350">
                            <a:noFill/>
                          </a:ln>
                        </wps:spPr>
                        <wps:txbx>
                          <w:txbxContent>
                            <w:p w14:paraId="40075A3B" w14:textId="3779EEC2" w:rsidR="00DF6816" w:rsidRPr="002E1E74" w:rsidRDefault="00381B2B" w:rsidP="00381B2B">
                              <w:pPr>
                                <w:pStyle w:val="Heading3"/>
                                <w:rPr>
                                  <w:rStyle w:val="Emphasis"/>
                                </w:rPr>
                              </w:pPr>
                              <w:r>
                                <w:rPr>
                                  <w:rStyle w:val="Emphasis"/>
                                </w:rPr>
                                <w:t>Fig</w:t>
                              </w:r>
                              <w:r w:rsidR="00783F0A">
                                <w:rPr>
                                  <w:rStyle w:val="Emphasis"/>
                                </w:rPr>
                                <w:t>ure</w:t>
                              </w:r>
                              <w:r>
                                <w:rPr>
                                  <w:rStyle w:val="Emphasis"/>
                                </w:rPr>
                                <w:t xml:space="preserve"> 3. </w:t>
                              </w:r>
                              <w:r w:rsidR="00DF6816" w:rsidRPr="002E1E74">
                                <w:rPr>
                                  <w:rStyle w:val="Emphasis"/>
                                </w:rPr>
                                <w:t>SECTOR (n=407)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93354" y="499730"/>
                            <a:ext cx="2923540" cy="18497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C87806" id="Group 30" o:spid="_x0000_s1033" style="position:absolute;margin-left:5.9pt;margin-top:63.7pt;width:283.25pt;height:183.3pt;z-index:251658244;mso-width-relative:margin;mso-height-relative:margin" coordorigin="153,2572" coordsize="32015,20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">
                <v:shape id="Text Box 16" o:spid="_x0000_s1034" type="#_x0000_t202" style="position:absolute;left:153;top:2572;width:2315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40075A3B" w14:textId="3779EEC2" w:rsidR="00DF6816" w:rsidRPr="002E1E74" w:rsidRDefault="00381B2B" w:rsidP="00381B2B">
                        <w:pPr>
                          <w:pStyle w:val="Heading3"/>
                          <w:rPr>
                            <w:rStyle w:val="Emphasis"/>
                          </w:rPr>
                        </w:pPr>
                        <w:r>
                          <w:rPr>
                            <w:rStyle w:val="Emphasis"/>
                          </w:rPr>
                          <w:t>Fig</w:t>
                        </w:r>
                        <w:r w:rsidR="00783F0A">
                          <w:rPr>
                            <w:rStyle w:val="Emphasis"/>
                          </w:rPr>
                          <w:t>ure</w:t>
                        </w:r>
                        <w:r>
                          <w:rPr>
                            <w:rStyle w:val="Emphasis"/>
                          </w:rPr>
                          <w:t xml:space="preserve"> 3. </w:t>
                        </w:r>
                        <w:r w:rsidR="00DF6816" w:rsidRPr="002E1E74">
                          <w:rPr>
                            <w:rStyle w:val="Emphasis"/>
                          </w:rPr>
                          <w:t>SECTOR (n=407)</w:t>
                        </w:r>
                      </w:p>
                    </w:txbxContent>
                  </v:textbox>
                </v:shape>
                <v:shape id="Picture 29" o:spid="_x0000_s1035" type="#_x0000_t75" style="position:absolute;left:2933;top:4997;width:29235;height:18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">
                  <v:imagedata r:id="rId20" o:title=""/>
                </v:shape>
              </v:group>
            </w:pict>
          </mc:Fallback>
        </mc:AlternateContent>
      </w:r>
    </w:p>
    <w:p w14:paraId="74F9766B" w14:textId="5172F229" w:rsidR="00BE1631" w:rsidRPr="00096A6E" w:rsidRDefault="00BE1631" w:rsidP="00197C33"/>
    <w:p w14:paraId="06F0FC37" w14:textId="225A71FD" w:rsidR="00865C08" w:rsidRPr="00096A6E" w:rsidRDefault="00865C08" w:rsidP="00197C33"/>
    <w:p w14:paraId="39C27072" w14:textId="170671B1" w:rsidR="00197C33" w:rsidRPr="00096A6E" w:rsidRDefault="00197C33" w:rsidP="00197C33"/>
    <w:p w14:paraId="075BD1A6" w14:textId="6B36B739" w:rsidR="005A67B9" w:rsidRPr="00096A6E" w:rsidRDefault="00213BE0" w:rsidP="00197C33">
      <w:r w:rsidRPr="00096A6E">
        <w:rPr>
          <w:noProof/>
        </w:rPr>
        <mc:AlternateContent>
          <mc:Choice Requires="wps">
            <w:drawing>
              <wp:anchor distT="45720" distB="45720" distL="114300" distR="114300" simplePos="0" relativeHeight="251658241" behindDoc="0" locked="0" layoutInCell="1" allowOverlap="1" wp14:anchorId="559DAE51" wp14:editId="5A65BFDC">
                <wp:simplePos x="0" y="0"/>
                <wp:positionH relativeFrom="margin">
                  <wp:align>right</wp:align>
                </wp:positionH>
                <wp:positionV relativeFrom="paragraph">
                  <wp:posOffset>6566</wp:posOffset>
                </wp:positionV>
                <wp:extent cx="2360930" cy="2591435"/>
                <wp:effectExtent l="0" t="0" r="889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91435"/>
                        </a:xfrm>
                        <a:prstGeom prst="rect">
                          <a:avLst/>
                        </a:prstGeom>
                        <a:solidFill>
                          <a:srgbClr val="FFFFFF"/>
                        </a:solidFill>
                        <a:ln w="9525">
                          <a:noFill/>
                          <a:miter lim="800000"/>
                          <a:headEnd/>
                          <a:tailEnd/>
                        </a:ln>
                      </wps:spPr>
                      <wps:txbx>
                        <w:txbxContent>
                          <w:p w14:paraId="5E174FC7" w14:textId="61F2CBFC" w:rsidR="001341FA" w:rsidRDefault="001341FA" w:rsidP="00450F3B">
                            <w:r>
                              <w:t>The majority of respondent</w:t>
                            </w:r>
                            <w:r w:rsidR="00D4439D">
                              <w:t xml:space="preserve"> organisations were </w:t>
                            </w:r>
                            <w:r w:rsidR="000016AB">
                              <w:t>in</w:t>
                            </w:r>
                            <w:r w:rsidR="00D4439D">
                              <w:t xml:space="preserve"> </w:t>
                            </w:r>
                            <w:r>
                              <w:t>the private sector (</w:t>
                            </w:r>
                            <w:r w:rsidR="00D4439D">
                              <w:t>49.4%)</w:t>
                            </w:r>
                            <w:r w:rsidR="00641FA2">
                              <w:t>, as shown in Figure 3</w:t>
                            </w:r>
                            <w:r w:rsidR="00410832">
                              <w:t>.</w:t>
                            </w:r>
                            <w:r w:rsidR="00AB226E">
                              <w:t xml:space="preserve"> Further, the majority were from small organisations (1-99 workers; 31.2%), </w:t>
                            </w:r>
                            <w:r w:rsidR="0035106B">
                              <w:t>medium size organisations (</w:t>
                            </w:r>
                            <w:r w:rsidR="00FC5603">
                              <w:t xml:space="preserve">100-499 workers; </w:t>
                            </w:r>
                            <w:r w:rsidR="002B5897">
                              <w:t>30.2%), or very large organisations (1000+ workers; 29.7%)</w:t>
                            </w:r>
                            <w:r w:rsidR="00641FA2">
                              <w:t>, as shown in Figure 4</w:t>
                            </w:r>
                            <w:r w:rsidR="002B5897">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59DAE51" id="_x0000_s1036" type="#_x0000_t202" style="position:absolute;margin-left:134.7pt;margin-top:.5pt;width:185.9pt;height:204.05pt;z-index:251658241;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" stroked="f">
                <v:textbox>
                  <w:txbxContent>
                    <w:p w14:paraId="5E174FC7" w14:textId="61F2CBFC" w:rsidR="001341FA" w:rsidRDefault="001341FA" w:rsidP="00450F3B">
                      <w:r>
                        <w:t>The majority of respondent</w:t>
                      </w:r>
                      <w:r w:rsidR="00D4439D">
                        <w:t xml:space="preserve"> organisations were </w:t>
                      </w:r>
                      <w:r w:rsidR="000016AB">
                        <w:t>in</w:t>
                      </w:r>
                      <w:r w:rsidR="00D4439D">
                        <w:t xml:space="preserve"> </w:t>
                      </w:r>
                      <w:r>
                        <w:t>the private sector (</w:t>
                      </w:r>
                      <w:r w:rsidR="00D4439D">
                        <w:t>49.4%)</w:t>
                      </w:r>
                      <w:r w:rsidR="00641FA2">
                        <w:t>, as shown in Figure 3</w:t>
                      </w:r>
                      <w:r w:rsidR="00410832">
                        <w:t>.</w:t>
                      </w:r>
                      <w:r w:rsidR="00AB226E">
                        <w:t xml:space="preserve"> Further, the majority were from small organisations (1-99 workers; 31.2%), </w:t>
                      </w:r>
                      <w:r w:rsidR="0035106B">
                        <w:t>medium size organisations (</w:t>
                      </w:r>
                      <w:r w:rsidR="00FC5603">
                        <w:t xml:space="preserve">100-499 workers; </w:t>
                      </w:r>
                      <w:r w:rsidR="002B5897">
                        <w:t>30.2%), or very large organisations (1000+ workers; 29.7%)</w:t>
                      </w:r>
                      <w:r w:rsidR="00641FA2">
                        <w:t>, as shown in Figure 4</w:t>
                      </w:r>
                      <w:r w:rsidR="002B5897">
                        <w:t xml:space="preserve">. </w:t>
                      </w:r>
                    </w:p>
                  </w:txbxContent>
                </v:textbox>
                <w10:wrap type="square" anchorx="margin"/>
              </v:shape>
            </w:pict>
          </mc:Fallback>
        </mc:AlternateContent>
      </w:r>
    </w:p>
    <w:p w14:paraId="46BD6C14" w14:textId="6D944CCF" w:rsidR="005A67B9" w:rsidRPr="00096A6E" w:rsidRDefault="005A67B9" w:rsidP="00197C33"/>
    <w:p w14:paraId="4128425C" w14:textId="719B3B16" w:rsidR="005A67B9" w:rsidRPr="00096A6E" w:rsidRDefault="00213BE0" w:rsidP="00197C33">
      <w:r w:rsidRPr="00096A6E">
        <w:rPr>
          <w:noProof/>
        </w:rPr>
        <mc:AlternateContent>
          <mc:Choice Requires="wpg">
            <w:drawing>
              <wp:anchor distT="0" distB="0" distL="114300" distR="114300" simplePos="0" relativeHeight="251658245" behindDoc="0" locked="0" layoutInCell="1" allowOverlap="1" wp14:anchorId="1BC6E132" wp14:editId="0C7E331E">
                <wp:simplePos x="0" y="0"/>
                <wp:positionH relativeFrom="margin">
                  <wp:align>left</wp:align>
                </wp:positionH>
                <wp:positionV relativeFrom="paragraph">
                  <wp:posOffset>1053129</wp:posOffset>
                </wp:positionV>
                <wp:extent cx="3632451" cy="2658140"/>
                <wp:effectExtent l="0" t="0" r="6350" b="8890"/>
                <wp:wrapNone/>
                <wp:docPr id="192" name="Group 192"/>
                <wp:cNvGraphicFramePr/>
                <a:graphic xmlns:a="http://schemas.openxmlformats.org/drawingml/2006/main">
                  <a:graphicData uri="http://schemas.microsoft.com/office/word/2010/wordprocessingGroup">
                    <wpg:wgp>
                      <wpg:cNvGrpSpPr/>
                      <wpg:grpSpPr>
                        <a:xfrm>
                          <a:off x="0" y="0"/>
                          <a:ext cx="3632451" cy="2658140"/>
                          <a:chOff x="107729" y="-9778"/>
                          <a:chExt cx="3345815" cy="2444413"/>
                        </a:xfrm>
                      </wpg:grpSpPr>
                      <wps:wsp>
                        <wps:cNvPr id="20" name="Text Box 20"/>
                        <wps:cNvSpPr txBox="1"/>
                        <wps:spPr>
                          <a:xfrm>
                            <a:off x="225252" y="-9778"/>
                            <a:ext cx="3192145" cy="287655"/>
                          </a:xfrm>
                          <a:prstGeom prst="rect">
                            <a:avLst/>
                          </a:prstGeom>
                          <a:solidFill>
                            <a:schemeClr val="lt1"/>
                          </a:solidFill>
                          <a:ln w="6350">
                            <a:noFill/>
                          </a:ln>
                        </wps:spPr>
                        <wps:txbx>
                          <w:txbxContent>
                            <w:p w14:paraId="241CCA15" w14:textId="29519BC1" w:rsidR="00470CE7" w:rsidRPr="002E1E74" w:rsidRDefault="00381B2B" w:rsidP="00397B4D">
                              <w:pPr>
                                <w:pStyle w:val="Heading3"/>
                                <w:rPr>
                                  <w:rStyle w:val="Emphasis"/>
                                </w:rPr>
                              </w:pPr>
                              <w:r>
                                <w:rPr>
                                  <w:rStyle w:val="Emphasis"/>
                                </w:rPr>
                                <w:t>Fig</w:t>
                              </w:r>
                              <w:r w:rsidR="00783F0A">
                                <w:rPr>
                                  <w:rStyle w:val="Emphasis"/>
                                </w:rPr>
                                <w:t>ure</w:t>
                              </w:r>
                              <w:r>
                                <w:rPr>
                                  <w:rStyle w:val="Emphasis"/>
                                </w:rPr>
                                <w:t xml:space="preserve"> 4. </w:t>
                              </w:r>
                              <w:r w:rsidR="00470CE7" w:rsidRPr="002E1E74">
                                <w:rPr>
                                  <w:rStyle w:val="Emphasis"/>
                                </w:rPr>
                                <w:t>Organisation size (n=407)</w:t>
                              </w:r>
                            </w:p>
                            <w:p w14:paraId="0C741CA3" w14:textId="77777777" w:rsidR="00470CE7" w:rsidRDefault="00470CE7" w:rsidP="00397B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 name="Picture 3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07729" y="329610"/>
                            <a:ext cx="3345815" cy="21050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C6E132" id="Group 192" o:spid="_x0000_s1037" style="position:absolute;margin-left:0;margin-top:82.9pt;width:286pt;height:209.3pt;z-index:251658245;mso-position-horizontal:left;mso-position-horizontal-relative:margin;mso-width-relative:margin;mso-height-relative:margin" coordorigin="1077,-97" coordsize="33458,24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">
                <v:shape id="Text Box 20" o:spid="_x0000_s1038" type="#_x0000_t202" style="position:absolute;left:2252;top:-97;width:31921;height:2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" fillcolor="white [3201]" stroked="f" strokeweight=".5pt">
                  <v:textbox>
                    <w:txbxContent>
                      <w:p w14:paraId="241CCA15" w14:textId="29519BC1" w:rsidR="00470CE7" w:rsidRPr="002E1E74" w:rsidRDefault="00381B2B" w:rsidP="00397B4D">
                        <w:pPr>
                          <w:pStyle w:val="Heading3"/>
                          <w:rPr>
                            <w:rStyle w:val="Emphasis"/>
                          </w:rPr>
                        </w:pPr>
                        <w:r>
                          <w:rPr>
                            <w:rStyle w:val="Emphasis"/>
                          </w:rPr>
                          <w:t>Fig</w:t>
                        </w:r>
                        <w:r w:rsidR="00783F0A">
                          <w:rPr>
                            <w:rStyle w:val="Emphasis"/>
                          </w:rPr>
                          <w:t>ure</w:t>
                        </w:r>
                        <w:r>
                          <w:rPr>
                            <w:rStyle w:val="Emphasis"/>
                          </w:rPr>
                          <w:t xml:space="preserve"> 4. </w:t>
                        </w:r>
                        <w:r w:rsidR="00470CE7" w:rsidRPr="002E1E74">
                          <w:rPr>
                            <w:rStyle w:val="Emphasis"/>
                          </w:rPr>
                          <w:t>Organisation size (n=407)</w:t>
                        </w:r>
                      </w:p>
                      <w:p w14:paraId="0C741CA3" w14:textId="77777777" w:rsidR="00470CE7" w:rsidRDefault="00470CE7" w:rsidP="00397B4D"/>
                    </w:txbxContent>
                  </v:textbox>
                </v:shape>
                <v:shape id="Picture 31" o:spid="_x0000_s1039" type="#_x0000_t75" style="position:absolute;left:1077;top:3296;width:33458;height:2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">
                  <v:imagedata r:id="rId22" o:title=""/>
                </v:shape>
                <w10:wrap anchorx="margin"/>
              </v:group>
            </w:pict>
          </mc:Fallback>
        </mc:AlternateContent>
      </w:r>
      <w:r w:rsidR="00925391" w:rsidRPr="00096A6E">
        <w:br/>
      </w:r>
      <w:r w:rsidR="00925391" w:rsidRPr="00096A6E">
        <w:br/>
      </w:r>
      <w:r w:rsidR="00925391" w:rsidRPr="00096A6E">
        <w:br/>
      </w:r>
      <w:r w:rsidR="00925391" w:rsidRPr="00096A6E">
        <w:br/>
      </w:r>
      <w:r w:rsidR="00925391" w:rsidRPr="00096A6E">
        <w:br/>
      </w:r>
      <w:r w:rsidR="00925391" w:rsidRPr="00096A6E">
        <w:br/>
      </w:r>
      <w:r w:rsidR="00925391" w:rsidRPr="00096A6E">
        <w:br/>
      </w:r>
      <w:r w:rsidR="00925391" w:rsidRPr="00096A6E">
        <w:br/>
      </w:r>
      <w:r w:rsidR="00925391" w:rsidRPr="00096A6E">
        <w:br/>
      </w:r>
      <w:r w:rsidR="00925391" w:rsidRPr="00096A6E">
        <w:br/>
      </w:r>
      <w:r w:rsidR="00925391" w:rsidRPr="00096A6E">
        <w:br/>
      </w:r>
      <w:r w:rsidR="00925391" w:rsidRPr="00096A6E">
        <w:br/>
      </w:r>
      <w:r w:rsidR="00925391" w:rsidRPr="00096A6E">
        <w:br/>
      </w:r>
      <w:r w:rsidR="00925391" w:rsidRPr="00096A6E">
        <w:br/>
      </w:r>
      <w:r w:rsidR="00925391" w:rsidRPr="00096A6E">
        <w:br/>
      </w:r>
      <w:r w:rsidR="00925391" w:rsidRPr="00096A6E">
        <w:br/>
      </w:r>
      <w:r w:rsidR="00925391" w:rsidRPr="00096A6E">
        <w:br/>
      </w:r>
      <w:r w:rsidR="009446C9" w:rsidRPr="00096A6E">
        <w:t xml:space="preserve">  </w:t>
      </w:r>
    </w:p>
    <w:p w14:paraId="769AD3C9" w14:textId="2CBBB451" w:rsidR="00D401F6" w:rsidRPr="00096A6E" w:rsidRDefault="00D401F6" w:rsidP="00197C33"/>
    <w:p w14:paraId="3801494A" w14:textId="6E2251B3" w:rsidR="00D401F6" w:rsidRPr="00096A6E" w:rsidRDefault="00213BE0" w:rsidP="00197C33">
      <w:r w:rsidRPr="00096A6E">
        <w:rPr>
          <w:noProof/>
        </w:rPr>
        <w:lastRenderedPageBreak/>
        <mc:AlternateContent>
          <mc:Choice Requires="wps">
            <w:drawing>
              <wp:anchor distT="45720" distB="45720" distL="114300" distR="114300" simplePos="0" relativeHeight="251658242" behindDoc="0" locked="0" layoutInCell="1" allowOverlap="1" wp14:anchorId="47CEEEE4" wp14:editId="607BB15B">
                <wp:simplePos x="0" y="0"/>
                <wp:positionH relativeFrom="margin">
                  <wp:posOffset>3407410</wp:posOffset>
                </wp:positionH>
                <wp:positionV relativeFrom="paragraph">
                  <wp:posOffset>172085</wp:posOffset>
                </wp:positionV>
                <wp:extent cx="3286125" cy="2432050"/>
                <wp:effectExtent l="0" t="0" r="0" b="63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2432050"/>
                        </a:xfrm>
                        <a:prstGeom prst="rect">
                          <a:avLst/>
                        </a:prstGeom>
                        <a:noFill/>
                        <a:ln w="9525">
                          <a:noFill/>
                          <a:miter lim="800000"/>
                          <a:headEnd/>
                          <a:tailEnd/>
                        </a:ln>
                      </wps:spPr>
                      <wps:txbx>
                        <w:txbxContent>
                          <w:p w14:paraId="33BA9140" w14:textId="1210033C" w:rsidR="000C58C0" w:rsidRDefault="00D14E68" w:rsidP="000C58C0">
                            <w:r>
                              <w:t xml:space="preserve">The largest proportion </w:t>
                            </w:r>
                            <w:r w:rsidR="00980F07">
                              <w:t xml:space="preserve">of age groups was between 40-49 years (31.2%), followed by 50-59 years (27.5%), as shown in Figure 5. </w:t>
                            </w:r>
                            <w:r w:rsidR="00213BE0">
                              <w:br/>
                            </w:r>
                            <w:r w:rsidR="00213BE0">
                              <w:br/>
                            </w:r>
                            <w:r w:rsidR="007469ED">
                              <w:t>The</w:t>
                            </w:r>
                            <w:r w:rsidR="007C782E">
                              <w:t xml:space="preserve"> top 3 industries that respondents reported</w:t>
                            </w:r>
                            <w:r w:rsidR="00602A62">
                              <w:t xml:space="preserve"> as working in were Healthcare and Social Assistance (18.</w:t>
                            </w:r>
                            <w:r w:rsidR="008153AD">
                              <w:t>2%), Education and Training (14%)</w:t>
                            </w:r>
                            <w:r w:rsidR="00E03158">
                              <w:t>,</w:t>
                            </w:r>
                            <w:r w:rsidR="008153AD">
                              <w:t xml:space="preserve"> and Professional, Scientific and Technical Services (11.6%)</w:t>
                            </w:r>
                            <w:r w:rsidR="00641FA2">
                              <w:t xml:space="preserve">, as demonstrated in Figure </w:t>
                            </w:r>
                            <w:r w:rsidR="00213BE0">
                              <w:t>6</w:t>
                            </w:r>
                            <w:r w:rsidR="008153AD">
                              <w:t xml:space="preserve">. </w:t>
                            </w:r>
                            <w:r w:rsidR="00213BE0">
                              <w:br/>
                            </w:r>
                            <w:r w:rsidR="00213BE0">
                              <w:br/>
                            </w:r>
                            <w:r w:rsidR="008153AD">
                              <w:t xml:space="preserve">Further, a large majority of respondents </w:t>
                            </w:r>
                            <w:r w:rsidR="00E35BA2">
                              <w:t>reported themselves as being in a</w:t>
                            </w:r>
                            <w:r w:rsidR="008153AD">
                              <w:t xml:space="preserve"> HR </w:t>
                            </w:r>
                            <w:r w:rsidR="00E35BA2">
                              <w:t>M</w:t>
                            </w:r>
                            <w:r w:rsidR="008153AD">
                              <w:t>anager role (29%)</w:t>
                            </w:r>
                            <w:r w:rsidR="00641FA2">
                              <w:t xml:space="preserve">, as shown in Figure </w:t>
                            </w:r>
                            <w:r w:rsidR="00213BE0">
                              <w:t>7</w:t>
                            </w:r>
                            <w:r w:rsidR="008153AD">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EEEE4" id="_x0000_s1040" type="#_x0000_t202" style="position:absolute;margin-left:268.3pt;margin-top:13.55pt;width:258.75pt;height:191.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" filled="f" stroked="f">
                <v:textbox>
                  <w:txbxContent>
                    <w:p w14:paraId="33BA9140" w14:textId="1210033C" w:rsidR="000C58C0" w:rsidRDefault="00D14E68" w:rsidP="000C58C0">
                      <w:r>
                        <w:t xml:space="preserve">The largest proportion </w:t>
                      </w:r>
                      <w:r w:rsidR="00980F07">
                        <w:t xml:space="preserve">of age groups was between 40-49 years (31.2%), followed by 50-59 years (27.5%), as shown in Figure 5. </w:t>
                      </w:r>
                      <w:r w:rsidR="00213BE0">
                        <w:br/>
                      </w:r>
                      <w:r w:rsidR="00213BE0">
                        <w:br/>
                      </w:r>
                      <w:r w:rsidR="007469ED">
                        <w:t>The</w:t>
                      </w:r>
                      <w:r w:rsidR="007C782E">
                        <w:t xml:space="preserve"> top 3 industries that respondents reported</w:t>
                      </w:r>
                      <w:r w:rsidR="00602A62">
                        <w:t xml:space="preserve"> as working in were Healthcare and Social Assistance (18.</w:t>
                      </w:r>
                      <w:r w:rsidR="008153AD">
                        <w:t>2%), Education and Training (14%)</w:t>
                      </w:r>
                      <w:r w:rsidR="00E03158">
                        <w:t>,</w:t>
                      </w:r>
                      <w:r w:rsidR="008153AD">
                        <w:t xml:space="preserve"> and Professional, Scientific and Technical Services (11.6%)</w:t>
                      </w:r>
                      <w:r w:rsidR="00641FA2">
                        <w:t xml:space="preserve">, as demonstrated in Figure </w:t>
                      </w:r>
                      <w:r w:rsidR="00213BE0">
                        <w:t>6</w:t>
                      </w:r>
                      <w:r w:rsidR="008153AD">
                        <w:t xml:space="preserve">. </w:t>
                      </w:r>
                      <w:r w:rsidR="00213BE0">
                        <w:br/>
                      </w:r>
                      <w:r w:rsidR="00213BE0">
                        <w:br/>
                      </w:r>
                      <w:r w:rsidR="008153AD">
                        <w:t xml:space="preserve">Further, a large majority of respondents </w:t>
                      </w:r>
                      <w:r w:rsidR="00E35BA2">
                        <w:t>reported themselves as being in a</w:t>
                      </w:r>
                      <w:r w:rsidR="008153AD">
                        <w:t xml:space="preserve"> HR </w:t>
                      </w:r>
                      <w:r w:rsidR="00E35BA2">
                        <w:t>M</w:t>
                      </w:r>
                      <w:r w:rsidR="008153AD">
                        <w:t>anager role (29%)</w:t>
                      </w:r>
                      <w:r w:rsidR="00641FA2">
                        <w:t xml:space="preserve">, as shown in Figure </w:t>
                      </w:r>
                      <w:r w:rsidR="00213BE0">
                        <w:t>7</w:t>
                      </w:r>
                      <w:r w:rsidR="008153AD">
                        <w:t>.</w:t>
                      </w:r>
                    </w:p>
                  </w:txbxContent>
                </v:textbox>
                <w10:wrap type="square" anchorx="margin"/>
              </v:shape>
            </w:pict>
          </mc:Fallback>
        </mc:AlternateContent>
      </w:r>
      <w:r w:rsidRPr="00096A6E">
        <w:rPr>
          <w:noProof/>
        </w:rPr>
        <mc:AlternateContent>
          <mc:Choice Requires="wpg">
            <w:drawing>
              <wp:anchor distT="0" distB="0" distL="114300" distR="114300" simplePos="0" relativeHeight="251658246" behindDoc="0" locked="0" layoutInCell="1" allowOverlap="1" wp14:anchorId="04FFBF16" wp14:editId="044FD764">
                <wp:simplePos x="0" y="0"/>
                <wp:positionH relativeFrom="margin">
                  <wp:align>left</wp:align>
                </wp:positionH>
                <wp:positionV relativeFrom="paragraph">
                  <wp:posOffset>146266</wp:posOffset>
                </wp:positionV>
                <wp:extent cx="3263900" cy="2668270"/>
                <wp:effectExtent l="0" t="0" r="0" b="0"/>
                <wp:wrapTight wrapText="bothSides">
                  <wp:wrapPolygon edited="0">
                    <wp:start x="0" y="0"/>
                    <wp:lineTo x="0" y="21436"/>
                    <wp:lineTo x="21432" y="21436"/>
                    <wp:lineTo x="21432" y="0"/>
                    <wp:lineTo x="0" y="0"/>
                  </wp:wrapPolygon>
                </wp:wrapTight>
                <wp:docPr id="212" name="Group 212"/>
                <wp:cNvGraphicFramePr/>
                <a:graphic xmlns:a="http://schemas.openxmlformats.org/drawingml/2006/main">
                  <a:graphicData uri="http://schemas.microsoft.com/office/word/2010/wordprocessingGroup">
                    <wpg:wgp>
                      <wpg:cNvGrpSpPr/>
                      <wpg:grpSpPr>
                        <a:xfrm>
                          <a:off x="0" y="0"/>
                          <a:ext cx="3263900" cy="2668270"/>
                          <a:chOff x="0" y="86299"/>
                          <a:chExt cx="3263900" cy="2668966"/>
                        </a:xfrm>
                      </wpg:grpSpPr>
                      <pic:pic xmlns:pic="http://schemas.openxmlformats.org/drawingml/2006/picture">
                        <pic:nvPicPr>
                          <pic:cNvPr id="193" name="Picture 19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457200"/>
                            <a:ext cx="3263900" cy="2298065"/>
                          </a:xfrm>
                          <a:prstGeom prst="rect">
                            <a:avLst/>
                          </a:prstGeom>
                        </pic:spPr>
                      </pic:pic>
                      <wps:wsp>
                        <wps:cNvPr id="194" name="Text Box 194"/>
                        <wps:cNvSpPr txBox="1"/>
                        <wps:spPr>
                          <a:xfrm>
                            <a:off x="34505" y="86299"/>
                            <a:ext cx="3192145" cy="287650"/>
                          </a:xfrm>
                          <a:prstGeom prst="rect">
                            <a:avLst/>
                          </a:prstGeom>
                          <a:solidFill>
                            <a:schemeClr val="lt1"/>
                          </a:solidFill>
                          <a:ln w="6350">
                            <a:noFill/>
                          </a:ln>
                        </wps:spPr>
                        <wps:txbx>
                          <w:txbxContent>
                            <w:p w14:paraId="574AF7FA" w14:textId="3CA258D0" w:rsidR="00C03BF3" w:rsidRPr="002E1E74" w:rsidRDefault="00C03BF3" w:rsidP="00C03BF3">
                              <w:pPr>
                                <w:pStyle w:val="Heading3"/>
                                <w:rPr>
                                  <w:rStyle w:val="Emphasis"/>
                                </w:rPr>
                              </w:pPr>
                              <w:r>
                                <w:rPr>
                                  <w:rStyle w:val="Emphasis"/>
                                </w:rPr>
                                <w:t>Fig</w:t>
                              </w:r>
                              <w:r w:rsidR="00783F0A">
                                <w:rPr>
                                  <w:rStyle w:val="Emphasis"/>
                                </w:rPr>
                                <w:t>ure</w:t>
                              </w:r>
                              <w:r>
                                <w:rPr>
                                  <w:rStyle w:val="Emphasis"/>
                                </w:rPr>
                                <w:t xml:space="preserve"> 5. age</w:t>
                              </w:r>
                              <w:r w:rsidRPr="002E1E74">
                                <w:rPr>
                                  <w:rStyle w:val="Emphasis"/>
                                </w:rPr>
                                <w:t xml:space="preserve"> (n=407)</w:t>
                              </w:r>
                            </w:p>
                            <w:p w14:paraId="72180630" w14:textId="77777777" w:rsidR="00C03BF3" w:rsidRDefault="00C03BF3" w:rsidP="00C03B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4FFBF16" id="Group 212" o:spid="_x0000_s1041" style="position:absolute;margin-left:0;margin-top:11.5pt;width:257pt;height:210.1pt;z-index:251658246;mso-position-horizontal:left;mso-position-horizontal-relative:margin;mso-height-relative:margin" coordorigin=",862" coordsize="32639,26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">
                <v:shape id="Picture 193" o:spid="_x0000_s1042" type="#_x0000_t75" style="position:absolute;top:4572;width:32639;height:22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">
                  <v:imagedata r:id="rId24" o:title=""/>
                </v:shape>
                <v:shape id="Text Box 194" o:spid="_x0000_s1043" type="#_x0000_t202" style="position:absolute;left:345;top:862;width:31921;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" fillcolor="white [3201]" stroked="f" strokeweight=".5pt">
                  <v:textbox>
                    <w:txbxContent>
                      <w:p w14:paraId="574AF7FA" w14:textId="3CA258D0" w:rsidR="00C03BF3" w:rsidRPr="002E1E74" w:rsidRDefault="00C03BF3" w:rsidP="00C03BF3">
                        <w:pPr>
                          <w:pStyle w:val="Heading3"/>
                          <w:rPr>
                            <w:rStyle w:val="Emphasis"/>
                          </w:rPr>
                        </w:pPr>
                        <w:r>
                          <w:rPr>
                            <w:rStyle w:val="Emphasis"/>
                          </w:rPr>
                          <w:t>Fig</w:t>
                        </w:r>
                        <w:r w:rsidR="00783F0A">
                          <w:rPr>
                            <w:rStyle w:val="Emphasis"/>
                          </w:rPr>
                          <w:t>ure</w:t>
                        </w:r>
                        <w:r>
                          <w:rPr>
                            <w:rStyle w:val="Emphasis"/>
                          </w:rPr>
                          <w:t xml:space="preserve"> 5. age</w:t>
                        </w:r>
                        <w:r w:rsidRPr="002E1E74">
                          <w:rPr>
                            <w:rStyle w:val="Emphasis"/>
                          </w:rPr>
                          <w:t xml:space="preserve"> (n=407)</w:t>
                        </w:r>
                      </w:p>
                      <w:p w14:paraId="72180630" w14:textId="77777777" w:rsidR="00C03BF3" w:rsidRDefault="00C03BF3" w:rsidP="00C03BF3"/>
                    </w:txbxContent>
                  </v:textbox>
                </v:shape>
                <w10:wrap type="tight" anchorx="margin"/>
              </v:group>
            </w:pict>
          </mc:Fallback>
        </mc:AlternateContent>
      </w:r>
    </w:p>
    <w:p w14:paraId="4AB79ABF" w14:textId="0854E5E0" w:rsidR="00D401F6" w:rsidRPr="00096A6E" w:rsidRDefault="00783F0A" w:rsidP="00D401F6">
      <w:pPr>
        <w:pStyle w:val="Heading3"/>
        <w:rPr>
          <w:i/>
          <w:color w:val="595959" w:themeColor="text1" w:themeTint="A6"/>
        </w:rPr>
      </w:pPr>
      <w:r>
        <w:rPr>
          <w:rStyle w:val="Emphasis"/>
        </w:rPr>
        <w:t>table 1</w:t>
      </w:r>
      <w:r w:rsidR="00D401F6" w:rsidRPr="00096A6E">
        <w:rPr>
          <w:rStyle w:val="Emphasis"/>
        </w:rPr>
        <w:t>. industry (n=407)</w:t>
      </w:r>
    </w:p>
    <w:tbl>
      <w:tblPr>
        <w:tblStyle w:val="ListTable1Light-Accent1"/>
        <w:tblpPr w:leftFromText="180" w:rightFromText="180" w:vertAnchor="text" w:horzAnchor="margin" w:tblpY="144"/>
        <w:tblW w:w="5000" w:type="pct"/>
        <w:tblLook w:val="0420" w:firstRow="1" w:lastRow="0" w:firstColumn="0" w:lastColumn="0" w:noHBand="0" w:noVBand="1"/>
      </w:tblPr>
      <w:tblGrid>
        <w:gridCol w:w="8505"/>
        <w:gridCol w:w="1961"/>
      </w:tblGrid>
      <w:tr w:rsidR="00213BE0" w:rsidRPr="00096A6E" w14:paraId="401B2E26" w14:textId="77777777" w:rsidTr="00213BE0">
        <w:trPr>
          <w:cnfStyle w:val="100000000000" w:firstRow="1" w:lastRow="0" w:firstColumn="0" w:lastColumn="0" w:oddVBand="0" w:evenVBand="0" w:oddHBand="0" w:evenHBand="0" w:firstRowFirstColumn="0" w:firstRowLastColumn="0" w:lastRowFirstColumn="0" w:lastRowLastColumn="0"/>
          <w:trHeight w:val="283"/>
        </w:trPr>
        <w:tc>
          <w:tcPr>
            <w:tcW w:w="4063" w:type="pct"/>
          </w:tcPr>
          <w:p w14:paraId="68F0D8F7" w14:textId="77777777" w:rsidR="00213BE0" w:rsidRPr="00096A6E" w:rsidRDefault="00213BE0" w:rsidP="00213BE0">
            <w:pPr>
              <w:pStyle w:val="NoSpacing"/>
              <w:rPr>
                <w:rStyle w:val="SubtleReference"/>
                <w:rFonts w:ascii="Arial" w:hAnsi="Arial" w:cs="Arial"/>
                <w:color w:val="000000" w:themeColor="text1"/>
                <w:sz w:val="22"/>
              </w:rPr>
            </w:pPr>
            <w:r w:rsidRPr="00096A6E">
              <w:rPr>
                <w:rStyle w:val="SubtleReference"/>
                <w:rFonts w:ascii="Arial" w:hAnsi="Arial" w:cs="Arial"/>
                <w:color w:val="000000" w:themeColor="text1"/>
                <w:sz w:val="22"/>
              </w:rPr>
              <w:t>Industry</w:t>
            </w:r>
          </w:p>
        </w:tc>
        <w:tc>
          <w:tcPr>
            <w:tcW w:w="937" w:type="pct"/>
          </w:tcPr>
          <w:p w14:paraId="7AC058CA" w14:textId="77777777" w:rsidR="00213BE0" w:rsidRPr="00096A6E" w:rsidRDefault="00213BE0" w:rsidP="00213BE0">
            <w:pPr>
              <w:pStyle w:val="NoSpacing"/>
              <w:jc w:val="right"/>
              <w:rPr>
                <w:rStyle w:val="SubtleReference"/>
                <w:rFonts w:ascii="Arial" w:hAnsi="Arial" w:cs="Arial"/>
                <w:color w:val="000000" w:themeColor="text1"/>
                <w:sz w:val="22"/>
              </w:rPr>
            </w:pPr>
            <w:r w:rsidRPr="00096A6E">
              <w:rPr>
                <w:rStyle w:val="SubtleReference"/>
                <w:rFonts w:ascii="Arial" w:hAnsi="Arial" w:cs="Arial"/>
                <w:color w:val="000000" w:themeColor="text1"/>
                <w:sz w:val="22"/>
              </w:rPr>
              <w:t>%</w:t>
            </w:r>
          </w:p>
        </w:tc>
      </w:tr>
      <w:tr w:rsidR="00213BE0" w:rsidRPr="00096A6E" w14:paraId="70527FA6" w14:textId="77777777" w:rsidTr="00213BE0">
        <w:trPr>
          <w:cnfStyle w:val="000000100000" w:firstRow="0" w:lastRow="0" w:firstColumn="0" w:lastColumn="0" w:oddVBand="0" w:evenVBand="0" w:oddHBand="1" w:evenHBand="0" w:firstRowFirstColumn="0" w:firstRowLastColumn="0" w:lastRowFirstColumn="0" w:lastRowLastColumn="0"/>
          <w:trHeight w:val="283"/>
        </w:trPr>
        <w:tc>
          <w:tcPr>
            <w:tcW w:w="4063" w:type="pct"/>
          </w:tcPr>
          <w:p w14:paraId="6DC64FE1" w14:textId="77777777" w:rsidR="00213BE0" w:rsidRPr="00096A6E" w:rsidRDefault="00213BE0" w:rsidP="00213BE0">
            <w:pPr>
              <w:pStyle w:val="NoSpacing"/>
              <w:rPr>
                <w:rStyle w:val="SubtleReference"/>
                <w:rFonts w:ascii="Arial" w:hAnsi="Arial" w:cs="Arial"/>
                <w:color w:val="000000" w:themeColor="text1"/>
                <w:sz w:val="22"/>
              </w:rPr>
            </w:pPr>
            <w:r w:rsidRPr="00096A6E">
              <w:rPr>
                <w:rStyle w:val="SubtleReference"/>
                <w:rFonts w:ascii="Arial" w:hAnsi="Arial" w:cs="Arial"/>
                <w:color w:val="000000" w:themeColor="text1"/>
                <w:sz w:val="22"/>
              </w:rPr>
              <w:t>Healthcare and Social Assistance</w:t>
            </w:r>
          </w:p>
        </w:tc>
        <w:tc>
          <w:tcPr>
            <w:tcW w:w="937" w:type="pct"/>
            <w:vAlign w:val="bottom"/>
          </w:tcPr>
          <w:p w14:paraId="6BF3500A" w14:textId="77777777" w:rsidR="00213BE0" w:rsidRPr="00096A6E" w:rsidRDefault="00213BE0" w:rsidP="00213BE0">
            <w:pPr>
              <w:pStyle w:val="NoSpacing"/>
              <w:jc w:val="right"/>
              <w:rPr>
                <w:rStyle w:val="SubtleReference"/>
                <w:rFonts w:ascii="Arial" w:hAnsi="Arial" w:cs="Arial"/>
                <w:color w:val="000000" w:themeColor="text1"/>
                <w:sz w:val="22"/>
              </w:rPr>
            </w:pPr>
            <w:r w:rsidRPr="00096A6E">
              <w:rPr>
                <w:rFonts w:ascii="Calibri" w:hAnsi="Calibri" w:cs="Calibri"/>
                <w:color w:val="000000"/>
              </w:rPr>
              <w:t>18.2%</w:t>
            </w:r>
          </w:p>
        </w:tc>
      </w:tr>
      <w:tr w:rsidR="00213BE0" w:rsidRPr="00096A6E" w14:paraId="4370D8BE" w14:textId="77777777" w:rsidTr="00213BE0">
        <w:trPr>
          <w:trHeight w:val="283"/>
        </w:trPr>
        <w:tc>
          <w:tcPr>
            <w:tcW w:w="4063" w:type="pct"/>
          </w:tcPr>
          <w:p w14:paraId="27F7F26D" w14:textId="77777777" w:rsidR="00213BE0" w:rsidRPr="00096A6E" w:rsidRDefault="00213BE0" w:rsidP="00213BE0">
            <w:pPr>
              <w:pStyle w:val="NoSpacing"/>
              <w:rPr>
                <w:rStyle w:val="SubtleReference"/>
                <w:rFonts w:ascii="Arial" w:hAnsi="Arial" w:cs="Arial"/>
                <w:color w:val="000000" w:themeColor="text1"/>
                <w:sz w:val="22"/>
              </w:rPr>
            </w:pPr>
            <w:r w:rsidRPr="00096A6E">
              <w:rPr>
                <w:rStyle w:val="SubtleReference"/>
                <w:rFonts w:ascii="Arial" w:hAnsi="Arial" w:cs="Arial"/>
                <w:color w:val="000000" w:themeColor="text1"/>
                <w:sz w:val="22"/>
              </w:rPr>
              <w:t>Education and Training</w:t>
            </w:r>
          </w:p>
        </w:tc>
        <w:tc>
          <w:tcPr>
            <w:tcW w:w="937" w:type="pct"/>
            <w:vAlign w:val="bottom"/>
          </w:tcPr>
          <w:p w14:paraId="6E1C0175" w14:textId="77777777" w:rsidR="00213BE0" w:rsidRPr="00096A6E" w:rsidRDefault="00213BE0" w:rsidP="00213BE0">
            <w:pPr>
              <w:pStyle w:val="NoSpacing"/>
              <w:jc w:val="right"/>
              <w:rPr>
                <w:rStyle w:val="SubtleReference"/>
                <w:rFonts w:ascii="Arial" w:hAnsi="Arial" w:cs="Arial"/>
                <w:color w:val="000000" w:themeColor="text1"/>
                <w:sz w:val="22"/>
              </w:rPr>
            </w:pPr>
            <w:r w:rsidRPr="00096A6E">
              <w:rPr>
                <w:rFonts w:ascii="Calibri" w:hAnsi="Calibri" w:cs="Calibri"/>
                <w:color w:val="000000"/>
              </w:rPr>
              <w:t>14.0%</w:t>
            </w:r>
          </w:p>
        </w:tc>
      </w:tr>
      <w:tr w:rsidR="00213BE0" w:rsidRPr="00096A6E" w14:paraId="4D00C0D6" w14:textId="77777777" w:rsidTr="00213BE0">
        <w:trPr>
          <w:cnfStyle w:val="000000100000" w:firstRow="0" w:lastRow="0" w:firstColumn="0" w:lastColumn="0" w:oddVBand="0" w:evenVBand="0" w:oddHBand="1" w:evenHBand="0" w:firstRowFirstColumn="0" w:firstRowLastColumn="0" w:lastRowFirstColumn="0" w:lastRowLastColumn="0"/>
          <w:trHeight w:val="283"/>
        </w:trPr>
        <w:tc>
          <w:tcPr>
            <w:tcW w:w="4063" w:type="pct"/>
          </w:tcPr>
          <w:p w14:paraId="5B37D8F3" w14:textId="77777777" w:rsidR="00213BE0" w:rsidRPr="00096A6E" w:rsidRDefault="00213BE0" w:rsidP="00213BE0">
            <w:pPr>
              <w:pStyle w:val="NoSpacing"/>
              <w:rPr>
                <w:rStyle w:val="SubtleReference"/>
                <w:rFonts w:ascii="Arial" w:hAnsi="Arial" w:cs="Arial"/>
                <w:color w:val="000000" w:themeColor="text1"/>
                <w:sz w:val="22"/>
              </w:rPr>
            </w:pPr>
            <w:r w:rsidRPr="00096A6E">
              <w:rPr>
                <w:rStyle w:val="SubtleReference"/>
                <w:rFonts w:ascii="Arial" w:hAnsi="Arial" w:cs="Arial"/>
                <w:color w:val="000000" w:themeColor="text1"/>
                <w:sz w:val="22"/>
              </w:rPr>
              <w:t>Professional, Scientific and Technical Services</w:t>
            </w:r>
          </w:p>
        </w:tc>
        <w:tc>
          <w:tcPr>
            <w:tcW w:w="937" w:type="pct"/>
            <w:vAlign w:val="bottom"/>
          </w:tcPr>
          <w:p w14:paraId="088AB9A6" w14:textId="77777777" w:rsidR="00213BE0" w:rsidRPr="00096A6E" w:rsidRDefault="00213BE0" w:rsidP="00213BE0">
            <w:pPr>
              <w:pStyle w:val="NoSpacing"/>
              <w:jc w:val="right"/>
              <w:rPr>
                <w:rStyle w:val="SubtleReference"/>
                <w:rFonts w:ascii="Arial" w:hAnsi="Arial" w:cs="Arial"/>
                <w:color w:val="000000" w:themeColor="text1"/>
                <w:sz w:val="22"/>
              </w:rPr>
            </w:pPr>
            <w:r w:rsidRPr="00096A6E">
              <w:rPr>
                <w:rFonts w:ascii="Calibri" w:hAnsi="Calibri" w:cs="Calibri"/>
                <w:color w:val="000000"/>
              </w:rPr>
              <w:t>11.6%</w:t>
            </w:r>
          </w:p>
        </w:tc>
      </w:tr>
      <w:tr w:rsidR="00213BE0" w:rsidRPr="00096A6E" w14:paraId="734C3203" w14:textId="77777777" w:rsidTr="00213BE0">
        <w:trPr>
          <w:trHeight w:val="283"/>
        </w:trPr>
        <w:tc>
          <w:tcPr>
            <w:tcW w:w="4063" w:type="pct"/>
          </w:tcPr>
          <w:p w14:paraId="30F2C00A" w14:textId="77777777" w:rsidR="00213BE0" w:rsidRPr="00096A6E" w:rsidRDefault="00213BE0" w:rsidP="00213BE0">
            <w:pPr>
              <w:pStyle w:val="NoSpacing"/>
              <w:rPr>
                <w:rStyle w:val="SubtleReference"/>
                <w:rFonts w:ascii="Arial" w:hAnsi="Arial" w:cs="Arial"/>
                <w:color w:val="000000" w:themeColor="text1"/>
                <w:sz w:val="22"/>
              </w:rPr>
            </w:pPr>
            <w:r w:rsidRPr="00096A6E">
              <w:rPr>
                <w:rStyle w:val="SubtleReference"/>
                <w:rFonts w:ascii="Arial" w:hAnsi="Arial" w:cs="Arial"/>
                <w:color w:val="000000" w:themeColor="text1"/>
                <w:sz w:val="22"/>
              </w:rPr>
              <w:t>Public Administration and Safety</w:t>
            </w:r>
          </w:p>
        </w:tc>
        <w:tc>
          <w:tcPr>
            <w:tcW w:w="937" w:type="pct"/>
            <w:vAlign w:val="bottom"/>
          </w:tcPr>
          <w:p w14:paraId="6BBE017E" w14:textId="77777777" w:rsidR="00213BE0" w:rsidRPr="00096A6E" w:rsidRDefault="00213BE0" w:rsidP="00213BE0">
            <w:pPr>
              <w:pStyle w:val="NoSpacing"/>
              <w:jc w:val="right"/>
              <w:rPr>
                <w:rStyle w:val="SubtleReference"/>
                <w:rFonts w:ascii="Arial" w:hAnsi="Arial" w:cs="Arial"/>
                <w:color w:val="000000" w:themeColor="text1"/>
                <w:sz w:val="22"/>
              </w:rPr>
            </w:pPr>
            <w:r w:rsidRPr="00096A6E">
              <w:rPr>
                <w:rFonts w:ascii="Calibri" w:hAnsi="Calibri" w:cs="Calibri"/>
                <w:color w:val="000000"/>
              </w:rPr>
              <w:t>6.4%</w:t>
            </w:r>
          </w:p>
        </w:tc>
      </w:tr>
      <w:tr w:rsidR="00213BE0" w:rsidRPr="00096A6E" w14:paraId="69E9470E" w14:textId="77777777" w:rsidTr="00213BE0">
        <w:trPr>
          <w:cnfStyle w:val="000000100000" w:firstRow="0" w:lastRow="0" w:firstColumn="0" w:lastColumn="0" w:oddVBand="0" w:evenVBand="0" w:oddHBand="1" w:evenHBand="0" w:firstRowFirstColumn="0" w:firstRowLastColumn="0" w:lastRowFirstColumn="0" w:lastRowLastColumn="0"/>
          <w:trHeight w:val="283"/>
        </w:trPr>
        <w:tc>
          <w:tcPr>
            <w:tcW w:w="4063" w:type="pct"/>
          </w:tcPr>
          <w:p w14:paraId="4D278504" w14:textId="77777777" w:rsidR="00213BE0" w:rsidRPr="00096A6E" w:rsidRDefault="00213BE0" w:rsidP="00213BE0">
            <w:pPr>
              <w:pStyle w:val="NoSpacing"/>
              <w:rPr>
                <w:rStyle w:val="SubtleReference"/>
                <w:rFonts w:ascii="Arial" w:hAnsi="Arial" w:cs="Arial"/>
                <w:color w:val="000000" w:themeColor="text1"/>
                <w:sz w:val="22"/>
              </w:rPr>
            </w:pPr>
            <w:r w:rsidRPr="00096A6E">
              <w:rPr>
                <w:rStyle w:val="SubtleReference"/>
                <w:rFonts w:ascii="Arial" w:hAnsi="Arial" w:cs="Arial"/>
                <w:color w:val="000000" w:themeColor="text1"/>
                <w:sz w:val="22"/>
              </w:rPr>
              <w:t>Manufacturing</w:t>
            </w:r>
          </w:p>
        </w:tc>
        <w:tc>
          <w:tcPr>
            <w:tcW w:w="937" w:type="pct"/>
            <w:vAlign w:val="bottom"/>
          </w:tcPr>
          <w:p w14:paraId="0026C1E6" w14:textId="77777777" w:rsidR="00213BE0" w:rsidRPr="00096A6E" w:rsidRDefault="00213BE0" w:rsidP="00213BE0">
            <w:pPr>
              <w:pStyle w:val="NoSpacing"/>
              <w:jc w:val="right"/>
              <w:rPr>
                <w:rStyle w:val="SubtleReference"/>
                <w:rFonts w:ascii="Arial" w:hAnsi="Arial" w:cs="Arial"/>
                <w:color w:val="000000" w:themeColor="text1"/>
                <w:sz w:val="22"/>
              </w:rPr>
            </w:pPr>
            <w:r w:rsidRPr="00096A6E">
              <w:rPr>
                <w:rFonts w:ascii="Calibri" w:hAnsi="Calibri" w:cs="Calibri"/>
                <w:color w:val="000000"/>
              </w:rPr>
              <w:t>6.1%</w:t>
            </w:r>
          </w:p>
        </w:tc>
      </w:tr>
      <w:tr w:rsidR="00213BE0" w:rsidRPr="00096A6E" w14:paraId="3DE1B84A" w14:textId="77777777" w:rsidTr="00213BE0">
        <w:trPr>
          <w:trHeight w:val="283"/>
        </w:trPr>
        <w:tc>
          <w:tcPr>
            <w:tcW w:w="4063" w:type="pct"/>
          </w:tcPr>
          <w:p w14:paraId="3557CE43" w14:textId="77777777" w:rsidR="00213BE0" w:rsidRPr="00096A6E" w:rsidRDefault="00213BE0" w:rsidP="00213BE0">
            <w:pPr>
              <w:pStyle w:val="NoSpacing"/>
              <w:rPr>
                <w:rStyle w:val="SubtleReference"/>
                <w:rFonts w:ascii="Arial" w:hAnsi="Arial" w:cs="Arial"/>
                <w:color w:val="000000" w:themeColor="text1"/>
                <w:sz w:val="22"/>
              </w:rPr>
            </w:pPr>
            <w:r w:rsidRPr="00096A6E">
              <w:rPr>
                <w:rStyle w:val="SubtleReference"/>
                <w:rFonts w:ascii="Arial" w:hAnsi="Arial" w:cs="Arial"/>
                <w:color w:val="000000" w:themeColor="text1"/>
                <w:sz w:val="22"/>
              </w:rPr>
              <w:t>Transport, Postal and Warehousing</w:t>
            </w:r>
          </w:p>
        </w:tc>
        <w:tc>
          <w:tcPr>
            <w:tcW w:w="937" w:type="pct"/>
            <w:vAlign w:val="bottom"/>
          </w:tcPr>
          <w:p w14:paraId="0490B0F7" w14:textId="77777777" w:rsidR="00213BE0" w:rsidRPr="00096A6E" w:rsidRDefault="00213BE0" w:rsidP="00213BE0">
            <w:pPr>
              <w:pStyle w:val="NoSpacing"/>
              <w:jc w:val="right"/>
              <w:rPr>
                <w:rStyle w:val="SubtleReference"/>
                <w:rFonts w:ascii="Arial" w:hAnsi="Arial" w:cs="Arial"/>
                <w:color w:val="000000" w:themeColor="text1"/>
                <w:sz w:val="22"/>
              </w:rPr>
            </w:pPr>
            <w:r w:rsidRPr="00096A6E">
              <w:rPr>
                <w:rFonts w:ascii="Calibri" w:hAnsi="Calibri" w:cs="Calibri"/>
                <w:color w:val="000000"/>
              </w:rPr>
              <w:t>3.7%</w:t>
            </w:r>
          </w:p>
        </w:tc>
      </w:tr>
      <w:tr w:rsidR="00213BE0" w:rsidRPr="00096A6E" w14:paraId="12DD55DE" w14:textId="77777777" w:rsidTr="00213BE0">
        <w:trPr>
          <w:cnfStyle w:val="000000100000" w:firstRow="0" w:lastRow="0" w:firstColumn="0" w:lastColumn="0" w:oddVBand="0" w:evenVBand="0" w:oddHBand="1" w:evenHBand="0" w:firstRowFirstColumn="0" w:firstRowLastColumn="0" w:lastRowFirstColumn="0" w:lastRowLastColumn="0"/>
          <w:trHeight w:val="283"/>
        </w:trPr>
        <w:tc>
          <w:tcPr>
            <w:tcW w:w="4063" w:type="pct"/>
          </w:tcPr>
          <w:p w14:paraId="1767D071" w14:textId="77777777" w:rsidR="00213BE0" w:rsidRPr="00096A6E" w:rsidRDefault="00213BE0" w:rsidP="00213BE0">
            <w:pPr>
              <w:pStyle w:val="NoSpacing"/>
              <w:rPr>
                <w:rStyle w:val="SubtleReference"/>
                <w:rFonts w:ascii="Arial" w:hAnsi="Arial" w:cs="Arial"/>
                <w:color w:val="000000" w:themeColor="text1"/>
                <w:sz w:val="22"/>
              </w:rPr>
            </w:pPr>
            <w:r w:rsidRPr="00096A6E">
              <w:rPr>
                <w:rStyle w:val="SubtleReference"/>
                <w:rFonts w:ascii="Arial" w:hAnsi="Arial" w:cs="Arial"/>
                <w:color w:val="000000" w:themeColor="text1"/>
                <w:sz w:val="22"/>
              </w:rPr>
              <w:t>Electricity, Gas, Water and Waste Services</w:t>
            </w:r>
          </w:p>
        </w:tc>
        <w:tc>
          <w:tcPr>
            <w:tcW w:w="937" w:type="pct"/>
            <w:vAlign w:val="bottom"/>
          </w:tcPr>
          <w:p w14:paraId="04B44590" w14:textId="77777777" w:rsidR="00213BE0" w:rsidRPr="00096A6E" w:rsidRDefault="00213BE0" w:rsidP="00213BE0">
            <w:pPr>
              <w:pStyle w:val="NoSpacing"/>
              <w:jc w:val="right"/>
              <w:rPr>
                <w:rStyle w:val="SubtleReference"/>
                <w:rFonts w:ascii="Arial" w:hAnsi="Arial" w:cs="Arial"/>
                <w:color w:val="000000" w:themeColor="text1"/>
                <w:sz w:val="22"/>
              </w:rPr>
            </w:pPr>
            <w:r w:rsidRPr="00096A6E">
              <w:rPr>
                <w:rFonts w:ascii="Calibri" w:hAnsi="Calibri" w:cs="Calibri"/>
                <w:color w:val="000000"/>
              </w:rPr>
              <w:t>3.2%</w:t>
            </w:r>
          </w:p>
        </w:tc>
      </w:tr>
      <w:tr w:rsidR="00213BE0" w:rsidRPr="00096A6E" w14:paraId="47BB8FA3" w14:textId="77777777" w:rsidTr="00213BE0">
        <w:trPr>
          <w:trHeight w:val="283"/>
        </w:trPr>
        <w:tc>
          <w:tcPr>
            <w:tcW w:w="4063" w:type="pct"/>
          </w:tcPr>
          <w:p w14:paraId="5033F419" w14:textId="77777777" w:rsidR="00213BE0" w:rsidRPr="00096A6E" w:rsidRDefault="00213BE0" w:rsidP="00213BE0">
            <w:pPr>
              <w:pStyle w:val="NoSpacing"/>
              <w:rPr>
                <w:rStyle w:val="SubtleReference"/>
                <w:rFonts w:ascii="Arial" w:hAnsi="Arial" w:cs="Arial"/>
                <w:color w:val="000000" w:themeColor="text1"/>
                <w:sz w:val="22"/>
              </w:rPr>
            </w:pPr>
            <w:r w:rsidRPr="00096A6E">
              <w:rPr>
                <w:rStyle w:val="SubtleReference"/>
                <w:rFonts w:ascii="Arial" w:hAnsi="Arial" w:cs="Arial"/>
                <w:color w:val="000000" w:themeColor="text1"/>
                <w:sz w:val="22"/>
              </w:rPr>
              <w:t>Financial and Insurance Services</w:t>
            </w:r>
          </w:p>
        </w:tc>
        <w:tc>
          <w:tcPr>
            <w:tcW w:w="937" w:type="pct"/>
            <w:vAlign w:val="bottom"/>
          </w:tcPr>
          <w:p w14:paraId="742843BD" w14:textId="77777777" w:rsidR="00213BE0" w:rsidRPr="00096A6E" w:rsidRDefault="00213BE0" w:rsidP="00213BE0">
            <w:pPr>
              <w:pStyle w:val="NoSpacing"/>
              <w:jc w:val="right"/>
              <w:rPr>
                <w:rStyle w:val="SubtleReference"/>
                <w:rFonts w:ascii="Arial" w:hAnsi="Arial" w:cs="Arial"/>
                <w:color w:val="000000" w:themeColor="text1"/>
                <w:sz w:val="22"/>
              </w:rPr>
            </w:pPr>
            <w:r w:rsidRPr="00096A6E">
              <w:rPr>
                <w:rFonts w:ascii="Calibri" w:hAnsi="Calibri" w:cs="Calibri"/>
                <w:color w:val="000000"/>
              </w:rPr>
              <w:t>3.2%</w:t>
            </w:r>
          </w:p>
        </w:tc>
      </w:tr>
      <w:tr w:rsidR="00213BE0" w:rsidRPr="00096A6E" w14:paraId="22A3F7D8" w14:textId="77777777" w:rsidTr="00213BE0">
        <w:trPr>
          <w:cnfStyle w:val="000000100000" w:firstRow="0" w:lastRow="0" w:firstColumn="0" w:lastColumn="0" w:oddVBand="0" w:evenVBand="0" w:oddHBand="1" w:evenHBand="0" w:firstRowFirstColumn="0" w:firstRowLastColumn="0" w:lastRowFirstColumn="0" w:lastRowLastColumn="0"/>
          <w:trHeight w:val="283"/>
        </w:trPr>
        <w:tc>
          <w:tcPr>
            <w:tcW w:w="4063" w:type="pct"/>
          </w:tcPr>
          <w:p w14:paraId="0182424D" w14:textId="77777777" w:rsidR="00213BE0" w:rsidRPr="00096A6E" w:rsidRDefault="00213BE0" w:rsidP="00213BE0">
            <w:pPr>
              <w:pStyle w:val="NoSpacing"/>
              <w:rPr>
                <w:rStyle w:val="SubtleReference"/>
                <w:rFonts w:ascii="Arial" w:hAnsi="Arial" w:cs="Arial"/>
                <w:color w:val="000000" w:themeColor="text1"/>
                <w:sz w:val="22"/>
              </w:rPr>
            </w:pPr>
            <w:r w:rsidRPr="00096A6E">
              <w:rPr>
                <w:rStyle w:val="SubtleReference"/>
                <w:rFonts w:ascii="Arial" w:hAnsi="Arial" w:cs="Arial"/>
                <w:color w:val="000000" w:themeColor="text1"/>
                <w:sz w:val="22"/>
              </w:rPr>
              <w:t>Administration and Support Services</w:t>
            </w:r>
          </w:p>
        </w:tc>
        <w:tc>
          <w:tcPr>
            <w:tcW w:w="937" w:type="pct"/>
            <w:vAlign w:val="bottom"/>
          </w:tcPr>
          <w:p w14:paraId="7D362E87" w14:textId="77777777" w:rsidR="00213BE0" w:rsidRPr="00096A6E" w:rsidRDefault="00213BE0" w:rsidP="00213BE0">
            <w:pPr>
              <w:pStyle w:val="NoSpacing"/>
              <w:jc w:val="right"/>
              <w:rPr>
                <w:rStyle w:val="SubtleReference"/>
                <w:rFonts w:ascii="Arial" w:hAnsi="Arial" w:cs="Arial"/>
                <w:color w:val="000000" w:themeColor="text1"/>
                <w:sz w:val="22"/>
              </w:rPr>
            </w:pPr>
            <w:r w:rsidRPr="00096A6E">
              <w:rPr>
                <w:rFonts w:ascii="Calibri" w:hAnsi="Calibri" w:cs="Calibri"/>
                <w:color w:val="000000"/>
              </w:rPr>
              <w:t>3.0%</w:t>
            </w:r>
          </w:p>
        </w:tc>
      </w:tr>
      <w:tr w:rsidR="00213BE0" w:rsidRPr="00096A6E" w14:paraId="49A4D8BA" w14:textId="77777777" w:rsidTr="00213BE0">
        <w:trPr>
          <w:trHeight w:val="283"/>
        </w:trPr>
        <w:tc>
          <w:tcPr>
            <w:tcW w:w="4063" w:type="pct"/>
          </w:tcPr>
          <w:p w14:paraId="0767CFCC" w14:textId="77777777" w:rsidR="00213BE0" w:rsidRPr="00096A6E" w:rsidRDefault="00213BE0" w:rsidP="00213BE0">
            <w:pPr>
              <w:pStyle w:val="NoSpacing"/>
              <w:rPr>
                <w:rStyle w:val="SubtleReference"/>
                <w:rFonts w:ascii="Arial" w:hAnsi="Arial" w:cs="Arial"/>
                <w:color w:val="000000" w:themeColor="text1"/>
                <w:sz w:val="22"/>
              </w:rPr>
            </w:pPr>
            <w:r w:rsidRPr="00096A6E">
              <w:rPr>
                <w:rStyle w:val="SubtleReference"/>
                <w:rFonts w:ascii="Arial" w:hAnsi="Arial" w:cs="Arial"/>
                <w:color w:val="000000" w:themeColor="text1"/>
                <w:sz w:val="22"/>
              </w:rPr>
              <w:t>Accommodation and Food Services</w:t>
            </w:r>
          </w:p>
        </w:tc>
        <w:tc>
          <w:tcPr>
            <w:tcW w:w="937" w:type="pct"/>
            <w:vAlign w:val="bottom"/>
          </w:tcPr>
          <w:p w14:paraId="349B6CAC" w14:textId="77777777" w:rsidR="00213BE0" w:rsidRPr="00096A6E" w:rsidRDefault="00213BE0" w:rsidP="00213BE0">
            <w:pPr>
              <w:pStyle w:val="NoSpacing"/>
              <w:jc w:val="right"/>
              <w:rPr>
                <w:rStyle w:val="SubtleReference"/>
                <w:rFonts w:ascii="Arial" w:hAnsi="Arial" w:cs="Arial"/>
                <w:color w:val="000000" w:themeColor="text1"/>
                <w:sz w:val="22"/>
              </w:rPr>
            </w:pPr>
            <w:r w:rsidRPr="00096A6E">
              <w:rPr>
                <w:rFonts w:ascii="Calibri" w:hAnsi="Calibri" w:cs="Calibri"/>
                <w:color w:val="000000"/>
              </w:rPr>
              <w:t>2.5%</w:t>
            </w:r>
          </w:p>
        </w:tc>
      </w:tr>
      <w:tr w:rsidR="00213BE0" w:rsidRPr="00096A6E" w14:paraId="70A0577C" w14:textId="77777777" w:rsidTr="00213BE0">
        <w:trPr>
          <w:cnfStyle w:val="000000100000" w:firstRow="0" w:lastRow="0" w:firstColumn="0" w:lastColumn="0" w:oddVBand="0" w:evenVBand="0" w:oddHBand="1" w:evenHBand="0" w:firstRowFirstColumn="0" w:firstRowLastColumn="0" w:lastRowFirstColumn="0" w:lastRowLastColumn="0"/>
          <w:trHeight w:val="283"/>
        </w:trPr>
        <w:tc>
          <w:tcPr>
            <w:tcW w:w="4063" w:type="pct"/>
          </w:tcPr>
          <w:p w14:paraId="541B3408" w14:textId="77777777" w:rsidR="00213BE0" w:rsidRPr="00096A6E" w:rsidRDefault="00213BE0" w:rsidP="00213BE0">
            <w:pPr>
              <w:pStyle w:val="NoSpacing"/>
              <w:rPr>
                <w:rStyle w:val="SubtleReference"/>
                <w:rFonts w:ascii="Arial" w:hAnsi="Arial" w:cs="Arial"/>
                <w:color w:val="000000" w:themeColor="text1"/>
                <w:sz w:val="22"/>
              </w:rPr>
            </w:pPr>
            <w:r w:rsidRPr="00096A6E">
              <w:rPr>
                <w:rStyle w:val="SubtleReference"/>
                <w:rFonts w:ascii="Arial" w:hAnsi="Arial" w:cs="Arial"/>
                <w:color w:val="000000" w:themeColor="text1"/>
                <w:sz w:val="22"/>
              </w:rPr>
              <w:t>Mining</w:t>
            </w:r>
          </w:p>
        </w:tc>
        <w:tc>
          <w:tcPr>
            <w:tcW w:w="937" w:type="pct"/>
            <w:vAlign w:val="bottom"/>
          </w:tcPr>
          <w:p w14:paraId="32A7F64B" w14:textId="77777777" w:rsidR="00213BE0" w:rsidRPr="00096A6E" w:rsidRDefault="00213BE0" w:rsidP="00213BE0">
            <w:pPr>
              <w:pStyle w:val="NoSpacing"/>
              <w:jc w:val="right"/>
              <w:rPr>
                <w:rStyle w:val="SubtleReference"/>
                <w:rFonts w:ascii="Arial" w:hAnsi="Arial" w:cs="Arial"/>
                <w:color w:val="000000" w:themeColor="text1"/>
                <w:sz w:val="22"/>
              </w:rPr>
            </w:pPr>
            <w:r w:rsidRPr="00096A6E">
              <w:rPr>
                <w:rFonts w:ascii="Calibri" w:hAnsi="Calibri" w:cs="Calibri"/>
                <w:color w:val="000000"/>
              </w:rPr>
              <w:t>2.5%</w:t>
            </w:r>
          </w:p>
        </w:tc>
      </w:tr>
      <w:tr w:rsidR="00213BE0" w:rsidRPr="00096A6E" w14:paraId="572DD4CF" w14:textId="77777777" w:rsidTr="00213BE0">
        <w:trPr>
          <w:trHeight w:val="283"/>
        </w:trPr>
        <w:tc>
          <w:tcPr>
            <w:tcW w:w="4063" w:type="pct"/>
          </w:tcPr>
          <w:p w14:paraId="524931BF" w14:textId="77777777" w:rsidR="00213BE0" w:rsidRPr="00096A6E" w:rsidRDefault="00213BE0" w:rsidP="00213BE0">
            <w:pPr>
              <w:pStyle w:val="NoSpacing"/>
              <w:rPr>
                <w:rStyle w:val="SubtleReference"/>
                <w:rFonts w:ascii="Arial" w:hAnsi="Arial" w:cs="Arial"/>
                <w:color w:val="000000" w:themeColor="text1"/>
                <w:sz w:val="22"/>
              </w:rPr>
            </w:pPr>
            <w:r w:rsidRPr="00096A6E">
              <w:rPr>
                <w:rStyle w:val="SubtleReference"/>
                <w:rFonts w:ascii="Arial" w:hAnsi="Arial" w:cs="Arial"/>
                <w:color w:val="000000" w:themeColor="text1"/>
                <w:sz w:val="22"/>
              </w:rPr>
              <w:t>Construction</w:t>
            </w:r>
          </w:p>
        </w:tc>
        <w:tc>
          <w:tcPr>
            <w:tcW w:w="937" w:type="pct"/>
            <w:vAlign w:val="bottom"/>
          </w:tcPr>
          <w:p w14:paraId="5D065669" w14:textId="77777777" w:rsidR="00213BE0" w:rsidRPr="00096A6E" w:rsidRDefault="00213BE0" w:rsidP="00213BE0">
            <w:pPr>
              <w:pStyle w:val="NoSpacing"/>
              <w:jc w:val="right"/>
              <w:rPr>
                <w:rStyle w:val="SubtleReference"/>
                <w:rFonts w:ascii="Arial" w:hAnsi="Arial" w:cs="Arial"/>
                <w:color w:val="000000" w:themeColor="text1"/>
                <w:sz w:val="22"/>
              </w:rPr>
            </w:pPr>
            <w:r w:rsidRPr="00096A6E">
              <w:rPr>
                <w:rFonts w:ascii="Calibri" w:hAnsi="Calibri" w:cs="Calibri"/>
                <w:color w:val="000000"/>
              </w:rPr>
              <w:t>2.2%</w:t>
            </w:r>
          </w:p>
        </w:tc>
      </w:tr>
      <w:tr w:rsidR="00213BE0" w:rsidRPr="00096A6E" w14:paraId="04AAB1C2" w14:textId="77777777" w:rsidTr="00213BE0">
        <w:trPr>
          <w:cnfStyle w:val="000000100000" w:firstRow="0" w:lastRow="0" w:firstColumn="0" w:lastColumn="0" w:oddVBand="0" w:evenVBand="0" w:oddHBand="1" w:evenHBand="0" w:firstRowFirstColumn="0" w:firstRowLastColumn="0" w:lastRowFirstColumn="0" w:lastRowLastColumn="0"/>
          <w:trHeight w:val="283"/>
        </w:trPr>
        <w:tc>
          <w:tcPr>
            <w:tcW w:w="4063" w:type="pct"/>
          </w:tcPr>
          <w:p w14:paraId="1449DACD" w14:textId="77777777" w:rsidR="00213BE0" w:rsidRPr="00096A6E" w:rsidRDefault="00213BE0" w:rsidP="00213BE0">
            <w:pPr>
              <w:pStyle w:val="NoSpacing"/>
              <w:rPr>
                <w:rStyle w:val="SubtleReference"/>
                <w:rFonts w:ascii="Arial" w:hAnsi="Arial" w:cs="Arial"/>
                <w:color w:val="000000" w:themeColor="text1"/>
                <w:sz w:val="22"/>
              </w:rPr>
            </w:pPr>
            <w:r w:rsidRPr="00096A6E">
              <w:rPr>
                <w:rStyle w:val="SubtleReference"/>
                <w:rFonts w:ascii="Arial" w:hAnsi="Arial" w:cs="Arial"/>
                <w:color w:val="000000" w:themeColor="text1"/>
                <w:sz w:val="22"/>
              </w:rPr>
              <w:t>Agriculture, Forestry and Fishing</w:t>
            </w:r>
          </w:p>
        </w:tc>
        <w:tc>
          <w:tcPr>
            <w:tcW w:w="937" w:type="pct"/>
            <w:vAlign w:val="bottom"/>
          </w:tcPr>
          <w:p w14:paraId="705B9687" w14:textId="77777777" w:rsidR="00213BE0" w:rsidRPr="00096A6E" w:rsidRDefault="00213BE0" w:rsidP="00213BE0">
            <w:pPr>
              <w:pStyle w:val="NoSpacing"/>
              <w:jc w:val="right"/>
              <w:rPr>
                <w:rStyle w:val="SubtleReference"/>
                <w:rFonts w:ascii="Arial" w:hAnsi="Arial" w:cs="Arial"/>
                <w:color w:val="000000" w:themeColor="text1"/>
                <w:sz w:val="22"/>
              </w:rPr>
            </w:pPr>
            <w:r w:rsidRPr="00096A6E">
              <w:rPr>
                <w:rFonts w:ascii="Calibri" w:hAnsi="Calibri" w:cs="Calibri"/>
                <w:color w:val="000000"/>
              </w:rPr>
              <w:t>2.0%</w:t>
            </w:r>
          </w:p>
        </w:tc>
      </w:tr>
      <w:tr w:rsidR="00213BE0" w:rsidRPr="00096A6E" w14:paraId="15A02773" w14:textId="77777777" w:rsidTr="00213BE0">
        <w:trPr>
          <w:trHeight w:val="283"/>
        </w:trPr>
        <w:tc>
          <w:tcPr>
            <w:tcW w:w="4063" w:type="pct"/>
          </w:tcPr>
          <w:p w14:paraId="23720491" w14:textId="77777777" w:rsidR="00213BE0" w:rsidRPr="00096A6E" w:rsidRDefault="00213BE0" w:rsidP="00213BE0">
            <w:pPr>
              <w:pStyle w:val="NoSpacing"/>
              <w:rPr>
                <w:rStyle w:val="SubtleReference"/>
                <w:rFonts w:ascii="Arial" w:hAnsi="Arial" w:cs="Arial"/>
                <w:color w:val="000000" w:themeColor="text1"/>
                <w:sz w:val="22"/>
              </w:rPr>
            </w:pPr>
            <w:r w:rsidRPr="00096A6E">
              <w:rPr>
                <w:rStyle w:val="SubtleReference"/>
                <w:rFonts w:ascii="Arial" w:hAnsi="Arial" w:cs="Arial"/>
                <w:color w:val="000000" w:themeColor="text1"/>
                <w:sz w:val="22"/>
              </w:rPr>
              <w:t>Retail Trade</w:t>
            </w:r>
          </w:p>
        </w:tc>
        <w:tc>
          <w:tcPr>
            <w:tcW w:w="937" w:type="pct"/>
            <w:vAlign w:val="bottom"/>
          </w:tcPr>
          <w:p w14:paraId="68260524" w14:textId="77777777" w:rsidR="00213BE0" w:rsidRPr="00096A6E" w:rsidRDefault="00213BE0" w:rsidP="00213BE0">
            <w:pPr>
              <w:pStyle w:val="NoSpacing"/>
              <w:jc w:val="right"/>
              <w:rPr>
                <w:rStyle w:val="SubtleReference"/>
                <w:rFonts w:ascii="Arial" w:hAnsi="Arial" w:cs="Arial"/>
                <w:color w:val="000000" w:themeColor="text1"/>
                <w:sz w:val="22"/>
              </w:rPr>
            </w:pPr>
            <w:r w:rsidRPr="00096A6E">
              <w:rPr>
                <w:rFonts w:ascii="Calibri" w:hAnsi="Calibri" w:cs="Calibri"/>
                <w:color w:val="000000"/>
              </w:rPr>
              <w:t>1.7%</w:t>
            </w:r>
          </w:p>
        </w:tc>
      </w:tr>
      <w:tr w:rsidR="00213BE0" w:rsidRPr="00096A6E" w14:paraId="7D0882DB" w14:textId="77777777" w:rsidTr="00213BE0">
        <w:trPr>
          <w:cnfStyle w:val="000000100000" w:firstRow="0" w:lastRow="0" w:firstColumn="0" w:lastColumn="0" w:oddVBand="0" w:evenVBand="0" w:oddHBand="1" w:evenHBand="0" w:firstRowFirstColumn="0" w:firstRowLastColumn="0" w:lastRowFirstColumn="0" w:lastRowLastColumn="0"/>
          <w:trHeight w:val="283"/>
        </w:trPr>
        <w:tc>
          <w:tcPr>
            <w:tcW w:w="4063" w:type="pct"/>
          </w:tcPr>
          <w:p w14:paraId="3C16136F" w14:textId="77777777" w:rsidR="00213BE0" w:rsidRPr="00096A6E" w:rsidRDefault="00213BE0" w:rsidP="00213BE0">
            <w:pPr>
              <w:pStyle w:val="NoSpacing"/>
              <w:rPr>
                <w:rStyle w:val="SubtleReference"/>
                <w:rFonts w:ascii="Arial" w:hAnsi="Arial" w:cs="Arial"/>
                <w:color w:val="000000" w:themeColor="text1"/>
                <w:sz w:val="22"/>
              </w:rPr>
            </w:pPr>
            <w:r w:rsidRPr="00096A6E">
              <w:rPr>
                <w:rStyle w:val="SubtleReference"/>
                <w:rFonts w:ascii="Arial" w:hAnsi="Arial" w:cs="Arial"/>
                <w:color w:val="000000" w:themeColor="text1"/>
                <w:sz w:val="22"/>
              </w:rPr>
              <w:t>Arts and Recreation Services</w:t>
            </w:r>
          </w:p>
        </w:tc>
        <w:tc>
          <w:tcPr>
            <w:tcW w:w="937" w:type="pct"/>
            <w:vAlign w:val="bottom"/>
          </w:tcPr>
          <w:p w14:paraId="35F46D0E" w14:textId="77777777" w:rsidR="00213BE0" w:rsidRPr="00096A6E" w:rsidRDefault="00213BE0" w:rsidP="00213BE0">
            <w:pPr>
              <w:pStyle w:val="NoSpacing"/>
              <w:jc w:val="right"/>
              <w:rPr>
                <w:rStyle w:val="SubtleReference"/>
                <w:rFonts w:ascii="Arial" w:hAnsi="Arial" w:cs="Arial"/>
                <w:color w:val="000000" w:themeColor="text1"/>
                <w:sz w:val="22"/>
              </w:rPr>
            </w:pPr>
            <w:r w:rsidRPr="00096A6E">
              <w:rPr>
                <w:rFonts w:ascii="Calibri" w:hAnsi="Calibri" w:cs="Calibri"/>
                <w:color w:val="000000"/>
              </w:rPr>
              <w:t>1.2%</w:t>
            </w:r>
          </w:p>
        </w:tc>
      </w:tr>
      <w:tr w:rsidR="00213BE0" w:rsidRPr="00096A6E" w14:paraId="55F11690" w14:textId="77777777" w:rsidTr="00213BE0">
        <w:trPr>
          <w:trHeight w:val="283"/>
        </w:trPr>
        <w:tc>
          <w:tcPr>
            <w:tcW w:w="4063" w:type="pct"/>
          </w:tcPr>
          <w:p w14:paraId="4A91046B" w14:textId="77777777" w:rsidR="00213BE0" w:rsidRPr="00096A6E" w:rsidRDefault="00213BE0" w:rsidP="00213BE0">
            <w:pPr>
              <w:pStyle w:val="NoSpacing"/>
              <w:rPr>
                <w:rStyle w:val="SubtleReference"/>
                <w:rFonts w:ascii="Arial" w:hAnsi="Arial" w:cs="Arial"/>
                <w:color w:val="000000" w:themeColor="text1"/>
                <w:sz w:val="22"/>
              </w:rPr>
            </w:pPr>
            <w:r w:rsidRPr="00096A6E">
              <w:rPr>
                <w:rStyle w:val="SubtleReference"/>
                <w:rFonts w:ascii="Arial" w:hAnsi="Arial" w:cs="Arial"/>
                <w:color w:val="000000" w:themeColor="text1"/>
                <w:sz w:val="22"/>
              </w:rPr>
              <w:t>Information Media and Telecommunications</w:t>
            </w:r>
          </w:p>
        </w:tc>
        <w:tc>
          <w:tcPr>
            <w:tcW w:w="937" w:type="pct"/>
            <w:vAlign w:val="bottom"/>
          </w:tcPr>
          <w:p w14:paraId="38635643" w14:textId="77777777" w:rsidR="00213BE0" w:rsidRPr="00096A6E" w:rsidRDefault="00213BE0" w:rsidP="00213BE0">
            <w:pPr>
              <w:pStyle w:val="NoSpacing"/>
              <w:jc w:val="right"/>
              <w:rPr>
                <w:rStyle w:val="SubtleReference"/>
                <w:rFonts w:ascii="Arial" w:hAnsi="Arial" w:cs="Arial"/>
                <w:color w:val="000000" w:themeColor="text1"/>
                <w:sz w:val="22"/>
              </w:rPr>
            </w:pPr>
            <w:r w:rsidRPr="00096A6E">
              <w:rPr>
                <w:rFonts w:ascii="Calibri" w:hAnsi="Calibri" w:cs="Calibri"/>
                <w:color w:val="000000"/>
              </w:rPr>
              <w:t>1.0%</w:t>
            </w:r>
          </w:p>
        </w:tc>
      </w:tr>
      <w:tr w:rsidR="00213BE0" w:rsidRPr="00096A6E" w14:paraId="3B4C4712" w14:textId="77777777" w:rsidTr="00213BE0">
        <w:trPr>
          <w:cnfStyle w:val="000000100000" w:firstRow="0" w:lastRow="0" w:firstColumn="0" w:lastColumn="0" w:oddVBand="0" w:evenVBand="0" w:oddHBand="1" w:evenHBand="0" w:firstRowFirstColumn="0" w:firstRowLastColumn="0" w:lastRowFirstColumn="0" w:lastRowLastColumn="0"/>
          <w:trHeight w:val="283"/>
        </w:trPr>
        <w:tc>
          <w:tcPr>
            <w:tcW w:w="4063" w:type="pct"/>
          </w:tcPr>
          <w:p w14:paraId="1CFB846E" w14:textId="77777777" w:rsidR="00213BE0" w:rsidRPr="00096A6E" w:rsidRDefault="00213BE0" w:rsidP="00213BE0">
            <w:pPr>
              <w:pStyle w:val="NoSpacing"/>
              <w:rPr>
                <w:rStyle w:val="SubtleReference"/>
                <w:rFonts w:ascii="Arial" w:hAnsi="Arial" w:cs="Arial"/>
                <w:color w:val="000000" w:themeColor="text1"/>
                <w:sz w:val="22"/>
              </w:rPr>
            </w:pPr>
            <w:r w:rsidRPr="00096A6E">
              <w:rPr>
                <w:rStyle w:val="SubtleReference"/>
                <w:rFonts w:ascii="Arial" w:hAnsi="Arial" w:cs="Arial"/>
                <w:color w:val="000000" w:themeColor="text1"/>
                <w:sz w:val="22"/>
              </w:rPr>
              <w:t>Wholesale Trade</w:t>
            </w:r>
          </w:p>
        </w:tc>
        <w:tc>
          <w:tcPr>
            <w:tcW w:w="937" w:type="pct"/>
            <w:vAlign w:val="bottom"/>
          </w:tcPr>
          <w:p w14:paraId="78143BEF" w14:textId="77777777" w:rsidR="00213BE0" w:rsidRPr="00096A6E" w:rsidRDefault="00213BE0" w:rsidP="00213BE0">
            <w:pPr>
              <w:pStyle w:val="NoSpacing"/>
              <w:jc w:val="right"/>
              <w:rPr>
                <w:rStyle w:val="SubtleReference"/>
                <w:rFonts w:ascii="Arial" w:hAnsi="Arial" w:cs="Arial"/>
                <w:color w:val="000000" w:themeColor="text1"/>
                <w:sz w:val="22"/>
              </w:rPr>
            </w:pPr>
            <w:r w:rsidRPr="00096A6E">
              <w:rPr>
                <w:rFonts w:ascii="Calibri" w:hAnsi="Calibri" w:cs="Calibri"/>
                <w:color w:val="000000"/>
              </w:rPr>
              <w:t>1.0%</w:t>
            </w:r>
          </w:p>
        </w:tc>
      </w:tr>
      <w:tr w:rsidR="00213BE0" w:rsidRPr="00096A6E" w14:paraId="4EC0D0B0" w14:textId="77777777" w:rsidTr="00213BE0">
        <w:trPr>
          <w:trHeight w:val="283"/>
        </w:trPr>
        <w:tc>
          <w:tcPr>
            <w:tcW w:w="4063" w:type="pct"/>
          </w:tcPr>
          <w:p w14:paraId="784F5221" w14:textId="77777777" w:rsidR="00213BE0" w:rsidRPr="00096A6E" w:rsidRDefault="00213BE0" w:rsidP="00213BE0">
            <w:pPr>
              <w:pStyle w:val="NoSpacing"/>
              <w:rPr>
                <w:rStyle w:val="SubtleReference"/>
                <w:rFonts w:ascii="Arial" w:hAnsi="Arial" w:cs="Arial"/>
                <w:color w:val="000000" w:themeColor="text1"/>
                <w:sz w:val="22"/>
              </w:rPr>
            </w:pPr>
            <w:r w:rsidRPr="00096A6E">
              <w:rPr>
                <w:rStyle w:val="SubtleReference"/>
                <w:rFonts w:ascii="Arial" w:hAnsi="Arial" w:cs="Arial"/>
                <w:color w:val="000000" w:themeColor="text1"/>
                <w:sz w:val="22"/>
              </w:rPr>
              <w:t>Rental, Hiring and Real Estate Services</w:t>
            </w:r>
          </w:p>
        </w:tc>
        <w:tc>
          <w:tcPr>
            <w:tcW w:w="937" w:type="pct"/>
            <w:vAlign w:val="bottom"/>
          </w:tcPr>
          <w:p w14:paraId="160EBEF7" w14:textId="77777777" w:rsidR="00213BE0" w:rsidRPr="00096A6E" w:rsidRDefault="00213BE0" w:rsidP="00213BE0">
            <w:pPr>
              <w:pStyle w:val="NoSpacing"/>
              <w:jc w:val="right"/>
              <w:rPr>
                <w:rStyle w:val="SubtleReference"/>
                <w:rFonts w:ascii="Arial" w:hAnsi="Arial" w:cs="Arial"/>
                <w:color w:val="000000" w:themeColor="text1"/>
                <w:sz w:val="22"/>
              </w:rPr>
            </w:pPr>
            <w:r w:rsidRPr="00096A6E">
              <w:rPr>
                <w:rFonts w:ascii="Calibri" w:hAnsi="Calibri" w:cs="Calibri"/>
                <w:color w:val="000000"/>
              </w:rPr>
              <w:t>0.5%</w:t>
            </w:r>
          </w:p>
        </w:tc>
      </w:tr>
      <w:tr w:rsidR="00213BE0" w:rsidRPr="00096A6E" w14:paraId="3BF2CA5B" w14:textId="77777777" w:rsidTr="00213BE0">
        <w:trPr>
          <w:cnfStyle w:val="000000100000" w:firstRow="0" w:lastRow="0" w:firstColumn="0" w:lastColumn="0" w:oddVBand="0" w:evenVBand="0" w:oddHBand="1" w:evenHBand="0" w:firstRowFirstColumn="0" w:firstRowLastColumn="0" w:lastRowFirstColumn="0" w:lastRowLastColumn="0"/>
          <w:trHeight w:val="283"/>
        </w:trPr>
        <w:tc>
          <w:tcPr>
            <w:tcW w:w="4063" w:type="pct"/>
          </w:tcPr>
          <w:p w14:paraId="5612CA4D" w14:textId="77777777" w:rsidR="00213BE0" w:rsidRPr="00096A6E" w:rsidRDefault="00213BE0" w:rsidP="00213BE0">
            <w:pPr>
              <w:pStyle w:val="NoSpacing"/>
              <w:rPr>
                <w:rStyle w:val="SubtleReference"/>
                <w:rFonts w:ascii="Arial" w:hAnsi="Arial" w:cs="Arial"/>
                <w:color w:val="000000" w:themeColor="text1"/>
                <w:sz w:val="22"/>
              </w:rPr>
            </w:pPr>
            <w:r w:rsidRPr="00096A6E">
              <w:rPr>
                <w:rStyle w:val="SubtleReference"/>
                <w:rFonts w:ascii="Arial" w:hAnsi="Arial" w:cs="Arial"/>
                <w:color w:val="000000" w:themeColor="text1"/>
                <w:sz w:val="22"/>
              </w:rPr>
              <w:t>Other services</w:t>
            </w:r>
          </w:p>
        </w:tc>
        <w:tc>
          <w:tcPr>
            <w:tcW w:w="937" w:type="pct"/>
            <w:vAlign w:val="bottom"/>
          </w:tcPr>
          <w:p w14:paraId="29E7C810" w14:textId="77777777" w:rsidR="00213BE0" w:rsidRPr="00096A6E" w:rsidRDefault="00213BE0" w:rsidP="00213BE0">
            <w:pPr>
              <w:pStyle w:val="NoSpacing"/>
              <w:jc w:val="right"/>
              <w:rPr>
                <w:rStyle w:val="SubtleReference"/>
                <w:rFonts w:ascii="Arial" w:hAnsi="Arial" w:cs="Arial"/>
                <w:color w:val="000000" w:themeColor="text1"/>
                <w:sz w:val="22"/>
              </w:rPr>
            </w:pPr>
            <w:r w:rsidRPr="00096A6E">
              <w:rPr>
                <w:rFonts w:ascii="Calibri" w:hAnsi="Calibri" w:cs="Calibri"/>
                <w:color w:val="000000"/>
              </w:rPr>
              <w:t>16.2%</w:t>
            </w:r>
          </w:p>
        </w:tc>
      </w:tr>
    </w:tbl>
    <w:p w14:paraId="1AA512CA" w14:textId="38EBF36E" w:rsidR="001B2E88" w:rsidRPr="00096A6E" w:rsidRDefault="001B2E88" w:rsidP="00197C33"/>
    <w:p w14:paraId="163958A9" w14:textId="310B0B4F" w:rsidR="001B2E88" w:rsidRPr="00096A6E" w:rsidRDefault="001B2E88" w:rsidP="00197C33"/>
    <w:p w14:paraId="0FBDAD38" w14:textId="7AAAF6CF" w:rsidR="001B2E88" w:rsidRPr="00096A6E" w:rsidRDefault="001B2E88" w:rsidP="00197C33"/>
    <w:p w14:paraId="0BCB6F9E" w14:textId="7BCD857A" w:rsidR="001B2E88" w:rsidRPr="00096A6E" w:rsidRDefault="001B2E88" w:rsidP="00197C33"/>
    <w:p w14:paraId="249CCFAB" w14:textId="5A733B4F" w:rsidR="001B2E88" w:rsidRPr="00096A6E" w:rsidRDefault="00213BE0" w:rsidP="00197C33">
      <w:r w:rsidRPr="00096A6E">
        <w:br/>
      </w:r>
      <w:r w:rsidRPr="00096A6E">
        <w:br/>
      </w:r>
      <w:r w:rsidRPr="00096A6E">
        <w:br/>
      </w:r>
      <w:r w:rsidRPr="00096A6E">
        <w:br/>
      </w:r>
      <w:r w:rsidRPr="00096A6E">
        <w:br/>
      </w:r>
    </w:p>
    <w:p w14:paraId="4AD0FEDB" w14:textId="14C147C1" w:rsidR="00C03BF3" w:rsidRPr="00096A6E" w:rsidRDefault="00C03BF3">
      <w:pPr>
        <w:rPr>
          <w:rStyle w:val="Emphasis"/>
          <w:rFonts w:eastAsiaTheme="majorEastAsia" w:cs="Times New Roman (Headings CS)"/>
          <w:caps/>
          <w:spacing w:val="20"/>
          <w:szCs w:val="24"/>
        </w:rPr>
      </w:pPr>
    </w:p>
    <w:p w14:paraId="3B40C2C4" w14:textId="2C50CE4E" w:rsidR="0046027A" w:rsidRPr="00096A6E" w:rsidRDefault="00783F0A" w:rsidP="000C58C0">
      <w:pPr>
        <w:pStyle w:val="Heading3"/>
        <w:rPr>
          <w:i/>
          <w:color w:val="595959" w:themeColor="text1" w:themeTint="A6"/>
        </w:rPr>
      </w:pPr>
      <w:r>
        <w:rPr>
          <w:rStyle w:val="Emphasis"/>
        </w:rPr>
        <w:lastRenderedPageBreak/>
        <w:t>table 2</w:t>
      </w:r>
      <w:r w:rsidR="00641FA2" w:rsidRPr="00096A6E">
        <w:rPr>
          <w:rStyle w:val="Emphasis"/>
        </w:rPr>
        <w:t xml:space="preserve">. </w:t>
      </w:r>
      <w:r w:rsidR="0046027A" w:rsidRPr="00096A6E">
        <w:rPr>
          <w:rStyle w:val="Emphasis"/>
        </w:rPr>
        <w:t>jOB ROLE (n=407)</w:t>
      </w:r>
    </w:p>
    <w:p w14:paraId="1DC0A858" w14:textId="0306E7DA" w:rsidR="001B2E88" w:rsidRPr="00096A6E" w:rsidRDefault="001B2E88" w:rsidP="00197C33"/>
    <w:tbl>
      <w:tblPr>
        <w:tblStyle w:val="ListTable1Light-Accent1"/>
        <w:tblpPr w:leftFromText="180" w:rightFromText="180" w:vertAnchor="text" w:horzAnchor="margin" w:tblpY="-101"/>
        <w:tblW w:w="5000" w:type="pct"/>
        <w:tblLook w:val="0420" w:firstRow="1" w:lastRow="0" w:firstColumn="0" w:lastColumn="0" w:noHBand="0" w:noVBand="1"/>
      </w:tblPr>
      <w:tblGrid>
        <w:gridCol w:w="7429"/>
        <w:gridCol w:w="3037"/>
      </w:tblGrid>
      <w:tr w:rsidR="0046027A" w:rsidRPr="00096A6E" w14:paraId="1D7A20BB" w14:textId="77777777" w:rsidTr="00044732">
        <w:trPr>
          <w:cnfStyle w:val="100000000000" w:firstRow="1" w:lastRow="0" w:firstColumn="0" w:lastColumn="0" w:oddVBand="0" w:evenVBand="0" w:oddHBand="0" w:evenHBand="0" w:firstRowFirstColumn="0" w:firstRowLastColumn="0" w:lastRowFirstColumn="0" w:lastRowLastColumn="0"/>
          <w:trHeight w:val="283"/>
        </w:trPr>
        <w:tc>
          <w:tcPr>
            <w:tcW w:w="3549" w:type="pct"/>
            <w:vAlign w:val="bottom"/>
          </w:tcPr>
          <w:p w14:paraId="77250DA3" w14:textId="3C9F1E1A" w:rsidR="0046027A" w:rsidRPr="00096A6E" w:rsidRDefault="0046027A" w:rsidP="0046027A">
            <w:pPr>
              <w:pStyle w:val="NoSpacing"/>
              <w:rPr>
                <w:rStyle w:val="SubtleReference"/>
                <w:rFonts w:ascii="Arial" w:hAnsi="Arial" w:cs="Arial"/>
                <w:color w:val="000000" w:themeColor="text1"/>
                <w:sz w:val="22"/>
              </w:rPr>
            </w:pPr>
            <w:r w:rsidRPr="00096A6E">
              <w:rPr>
                <w:rFonts w:cs="Arial"/>
                <w:color w:val="000000"/>
              </w:rPr>
              <w:t>Job role</w:t>
            </w:r>
          </w:p>
        </w:tc>
        <w:tc>
          <w:tcPr>
            <w:tcW w:w="1451" w:type="pct"/>
            <w:vAlign w:val="bottom"/>
          </w:tcPr>
          <w:p w14:paraId="63891867" w14:textId="5E684C8A" w:rsidR="0046027A" w:rsidRPr="00096A6E" w:rsidRDefault="0046027A" w:rsidP="00044732">
            <w:pPr>
              <w:pStyle w:val="NoSpacing"/>
              <w:jc w:val="right"/>
              <w:rPr>
                <w:rStyle w:val="SubtleReference"/>
                <w:rFonts w:ascii="Arial" w:hAnsi="Arial" w:cs="Arial"/>
                <w:color w:val="000000" w:themeColor="text1"/>
                <w:sz w:val="22"/>
              </w:rPr>
            </w:pPr>
            <w:r w:rsidRPr="00096A6E">
              <w:rPr>
                <w:rFonts w:cs="Arial"/>
                <w:color w:val="000000"/>
              </w:rPr>
              <w:t>%</w:t>
            </w:r>
          </w:p>
        </w:tc>
      </w:tr>
      <w:tr w:rsidR="00096516" w:rsidRPr="00096A6E" w14:paraId="45246720" w14:textId="77777777" w:rsidTr="00044732">
        <w:trPr>
          <w:cnfStyle w:val="000000100000" w:firstRow="0" w:lastRow="0" w:firstColumn="0" w:lastColumn="0" w:oddVBand="0" w:evenVBand="0" w:oddHBand="1" w:evenHBand="0" w:firstRowFirstColumn="0" w:firstRowLastColumn="0" w:lastRowFirstColumn="0" w:lastRowLastColumn="0"/>
          <w:trHeight w:val="283"/>
        </w:trPr>
        <w:tc>
          <w:tcPr>
            <w:tcW w:w="3549" w:type="pct"/>
            <w:vAlign w:val="bottom"/>
          </w:tcPr>
          <w:p w14:paraId="71465C54" w14:textId="44A91649" w:rsidR="00096516" w:rsidRPr="00096A6E" w:rsidRDefault="00096516" w:rsidP="00096516">
            <w:pPr>
              <w:pStyle w:val="NoSpacing"/>
              <w:rPr>
                <w:rStyle w:val="SubtleReference"/>
                <w:rFonts w:ascii="Arial" w:hAnsi="Arial" w:cs="Arial"/>
                <w:color w:val="000000" w:themeColor="text1"/>
                <w:sz w:val="22"/>
              </w:rPr>
            </w:pPr>
            <w:r w:rsidRPr="00096A6E">
              <w:rPr>
                <w:rFonts w:cs="Arial"/>
                <w:color w:val="000000"/>
              </w:rPr>
              <w:t>HR Manager</w:t>
            </w:r>
          </w:p>
        </w:tc>
        <w:tc>
          <w:tcPr>
            <w:tcW w:w="1451" w:type="pct"/>
            <w:vAlign w:val="bottom"/>
          </w:tcPr>
          <w:p w14:paraId="3350FDC6" w14:textId="02221BCE" w:rsidR="00096516" w:rsidRPr="00096A6E" w:rsidRDefault="00096516" w:rsidP="00044732">
            <w:pPr>
              <w:pStyle w:val="NoSpacing"/>
              <w:jc w:val="right"/>
              <w:rPr>
                <w:rStyle w:val="SubtleReference"/>
                <w:rFonts w:ascii="Arial" w:hAnsi="Arial" w:cs="Arial"/>
                <w:color w:val="000000" w:themeColor="text1"/>
                <w:sz w:val="22"/>
              </w:rPr>
            </w:pPr>
            <w:r w:rsidRPr="00096A6E">
              <w:rPr>
                <w:rFonts w:cs="Arial"/>
                <w:color w:val="000000"/>
              </w:rPr>
              <w:t>29.0%</w:t>
            </w:r>
          </w:p>
        </w:tc>
      </w:tr>
      <w:tr w:rsidR="00096516" w:rsidRPr="00096A6E" w14:paraId="5E6458C4" w14:textId="77777777" w:rsidTr="00044732">
        <w:trPr>
          <w:trHeight w:val="283"/>
        </w:trPr>
        <w:tc>
          <w:tcPr>
            <w:tcW w:w="3549" w:type="pct"/>
            <w:vAlign w:val="bottom"/>
          </w:tcPr>
          <w:p w14:paraId="20951A6F" w14:textId="6A38DE77" w:rsidR="00096516" w:rsidRPr="00096A6E" w:rsidRDefault="00096516" w:rsidP="00096516">
            <w:pPr>
              <w:pStyle w:val="NoSpacing"/>
              <w:rPr>
                <w:rStyle w:val="SubtleReference"/>
                <w:rFonts w:ascii="Arial" w:hAnsi="Arial" w:cs="Arial"/>
                <w:color w:val="000000" w:themeColor="text1"/>
                <w:sz w:val="22"/>
              </w:rPr>
            </w:pPr>
            <w:r w:rsidRPr="00096A6E">
              <w:rPr>
                <w:rFonts w:cs="Arial"/>
                <w:color w:val="000000"/>
              </w:rPr>
              <w:t>HR Business Partner</w:t>
            </w:r>
          </w:p>
        </w:tc>
        <w:tc>
          <w:tcPr>
            <w:tcW w:w="1451" w:type="pct"/>
            <w:vAlign w:val="bottom"/>
          </w:tcPr>
          <w:p w14:paraId="1323C5B4" w14:textId="707A554E" w:rsidR="00096516" w:rsidRPr="00096A6E" w:rsidRDefault="00096516" w:rsidP="00044732">
            <w:pPr>
              <w:pStyle w:val="NoSpacing"/>
              <w:jc w:val="right"/>
              <w:rPr>
                <w:rStyle w:val="SubtleReference"/>
                <w:rFonts w:ascii="Arial" w:hAnsi="Arial" w:cs="Arial"/>
                <w:color w:val="000000" w:themeColor="text1"/>
                <w:sz w:val="22"/>
              </w:rPr>
            </w:pPr>
            <w:r w:rsidRPr="00096A6E">
              <w:rPr>
                <w:rFonts w:cs="Arial"/>
                <w:color w:val="000000"/>
              </w:rPr>
              <w:t>9.6%</w:t>
            </w:r>
          </w:p>
        </w:tc>
      </w:tr>
      <w:tr w:rsidR="00096516" w:rsidRPr="00096A6E" w14:paraId="047659BC" w14:textId="77777777" w:rsidTr="00044732">
        <w:trPr>
          <w:cnfStyle w:val="000000100000" w:firstRow="0" w:lastRow="0" w:firstColumn="0" w:lastColumn="0" w:oddVBand="0" w:evenVBand="0" w:oddHBand="1" w:evenHBand="0" w:firstRowFirstColumn="0" w:firstRowLastColumn="0" w:lastRowFirstColumn="0" w:lastRowLastColumn="0"/>
          <w:trHeight w:val="283"/>
        </w:trPr>
        <w:tc>
          <w:tcPr>
            <w:tcW w:w="3549" w:type="pct"/>
            <w:vAlign w:val="bottom"/>
          </w:tcPr>
          <w:p w14:paraId="4AAE30E4" w14:textId="077B4FB8" w:rsidR="00096516" w:rsidRPr="00096A6E" w:rsidRDefault="00096516" w:rsidP="00096516">
            <w:pPr>
              <w:pStyle w:val="NoSpacing"/>
              <w:rPr>
                <w:rStyle w:val="SubtleReference"/>
                <w:rFonts w:ascii="Arial" w:hAnsi="Arial" w:cs="Arial"/>
                <w:color w:val="000000" w:themeColor="text1"/>
                <w:sz w:val="22"/>
              </w:rPr>
            </w:pPr>
            <w:r w:rsidRPr="00096A6E">
              <w:rPr>
                <w:rFonts w:cs="Arial"/>
                <w:color w:val="000000"/>
              </w:rPr>
              <w:t>HR Consultant</w:t>
            </w:r>
          </w:p>
        </w:tc>
        <w:tc>
          <w:tcPr>
            <w:tcW w:w="1451" w:type="pct"/>
            <w:vAlign w:val="bottom"/>
          </w:tcPr>
          <w:p w14:paraId="179684EE" w14:textId="2660CB67" w:rsidR="00096516" w:rsidRPr="00096A6E" w:rsidRDefault="00096516" w:rsidP="00044732">
            <w:pPr>
              <w:pStyle w:val="NoSpacing"/>
              <w:jc w:val="right"/>
              <w:rPr>
                <w:rStyle w:val="SubtleReference"/>
                <w:rFonts w:ascii="Arial" w:hAnsi="Arial" w:cs="Arial"/>
                <w:color w:val="000000" w:themeColor="text1"/>
                <w:sz w:val="22"/>
              </w:rPr>
            </w:pPr>
            <w:r w:rsidRPr="00096A6E">
              <w:rPr>
                <w:rFonts w:cs="Arial"/>
                <w:color w:val="000000"/>
              </w:rPr>
              <w:t>8.9%</w:t>
            </w:r>
          </w:p>
        </w:tc>
      </w:tr>
      <w:tr w:rsidR="00096516" w:rsidRPr="00096A6E" w14:paraId="7C50EA5F" w14:textId="77777777" w:rsidTr="00044732">
        <w:trPr>
          <w:trHeight w:val="283"/>
        </w:trPr>
        <w:tc>
          <w:tcPr>
            <w:tcW w:w="3549" w:type="pct"/>
            <w:vAlign w:val="bottom"/>
          </w:tcPr>
          <w:p w14:paraId="4B5D2869" w14:textId="21A3DFBC" w:rsidR="00096516" w:rsidRPr="00096A6E" w:rsidRDefault="00096516" w:rsidP="00096516">
            <w:pPr>
              <w:pStyle w:val="NoSpacing"/>
              <w:rPr>
                <w:rStyle w:val="SubtleReference"/>
                <w:rFonts w:ascii="Arial" w:hAnsi="Arial" w:cs="Arial"/>
                <w:color w:val="000000" w:themeColor="text1"/>
                <w:sz w:val="22"/>
              </w:rPr>
            </w:pPr>
            <w:r w:rsidRPr="00096A6E">
              <w:rPr>
                <w:rFonts w:cs="Arial"/>
                <w:color w:val="000000"/>
              </w:rPr>
              <w:t>HR Adviser</w:t>
            </w:r>
          </w:p>
        </w:tc>
        <w:tc>
          <w:tcPr>
            <w:tcW w:w="1451" w:type="pct"/>
            <w:vAlign w:val="bottom"/>
          </w:tcPr>
          <w:p w14:paraId="4FE416F1" w14:textId="31515D56" w:rsidR="00096516" w:rsidRPr="00096A6E" w:rsidRDefault="00096516" w:rsidP="00044732">
            <w:pPr>
              <w:pStyle w:val="NoSpacing"/>
              <w:jc w:val="right"/>
              <w:rPr>
                <w:rStyle w:val="SubtleReference"/>
                <w:rFonts w:ascii="Arial" w:hAnsi="Arial" w:cs="Arial"/>
                <w:color w:val="000000" w:themeColor="text1"/>
                <w:sz w:val="22"/>
              </w:rPr>
            </w:pPr>
            <w:r w:rsidRPr="00096A6E">
              <w:rPr>
                <w:rFonts w:cs="Arial"/>
                <w:color w:val="000000"/>
              </w:rPr>
              <w:t>8.6%</w:t>
            </w:r>
          </w:p>
        </w:tc>
      </w:tr>
      <w:tr w:rsidR="00096516" w:rsidRPr="00096A6E" w14:paraId="1014F89F" w14:textId="77777777" w:rsidTr="00044732">
        <w:trPr>
          <w:cnfStyle w:val="000000100000" w:firstRow="0" w:lastRow="0" w:firstColumn="0" w:lastColumn="0" w:oddVBand="0" w:evenVBand="0" w:oddHBand="1" w:evenHBand="0" w:firstRowFirstColumn="0" w:firstRowLastColumn="0" w:lastRowFirstColumn="0" w:lastRowLastColumn="0"/>
          <w:trHeight w:val="283"/>
        </w:trPr>
        <w:tc>
          <w:tcPr>
            <w:tcW w:w="3549" w:type="pct"/>
            <w:vAlign w:val="bottom"/>
          </w:tcPr>
          <w:p w14:paraId="473C4203" w14:textId="6B5042D4" w:rsidR="00096516" w:rsidRPr="00096A6E" w:rsidRDefault="00096516" w:rsidP="00096516">
            <w:pPr>
              <w:pStyle w:val="NoSpacing"/>
              <w:rPr>
                <w:rStyle w:val="SubtleReference"/>
                <w:rFonts w:ascii="Arial" w:hAnsi="Arial" w:cs="Arial"/>
                <w:color w:val="000000" w:themeColor="text1"/>
                <w:sz w:val="22"/>
              </w:rPr>
            </w:pPr>
            <w:r w:rsidRPr="00096A6E">
              <w:rPr>
                <w:rFonts w:cs="Arial"/>
                <w:color w:val="000000"/>
              </w:rPr>
              <w:t>HR Director (national focus)</w:t>
            </w:r>
          </w:p>
        </w:tc>
        <w:tc>
          <w:tcPr>
            <w:tcW w:w="1451" w:type="pct"/>
            <w:vAlign w:val="bottom"/>
          </w:tcPr>
          <w:p w14:paraId="6DBD3E89" w14:textId="6F063335" w:rsidR="00096516" w:rsidRPr="00096A6E" w:rsidRDefault="00096516" w:rsidP="00044732">
            <w:pPr>
              <w:pStyle w:val="NoSpacing"/>
              <w:jc w:val="right"/>
              <w:rPr>
                <w:rStyle w:val="SubtleReference"/>
                <w:rFonts w:ascii="Arial" w:hAnsi="Arial" w:cs="Arial"/>
                <w:color w:val="000000" w:themeColor="text1"/>
                <w:sz w:val="22"/>
              </w:rPr>
            </w:pPr>
            <w:r w:rsidRPr="00096A6E">
              <w:rPr>
                <w:rFonts w:cs="Arial"/>
                <w:color w:val="000000"/>
              </w:rPr>
              <w:t>7.9%</w:t>
            </w:r>
          </w:p>
        </w:tc>
      </w:tr>
      <w:tr w:rsidR="00096516" w:rsidRPr="00096A6E" w14:paraId="7A539374" w14:textId="77777777" w:rsidTr="00044732">
        <w:trPr>
          <w:trHeight w:val="283"/>
        </w:trPr>
        <w:tc>
          <w:tcPr>
            <w:tcW w:w="3549" w:type="pct"/>
            <w:vAlign w:val="bottom"/>
          </w:tcPr>
          <w:p w14:paraId="0F92A024" w14:textId="7C542350" w:rsidR="00096516" w:rsidRPr="00096A6E" w:rsidRDefault="00096516" w:rsidP="00096516">
            <w:pPr>
              <w:pStyle w:val="NoSpacing"/>
              <w:rPr>
                <w:rStyle w:val="SubtleReference"/>
                <w:rFonts w:ascii="Arial" w:hAnsi="Arial" w:cs="Arial"/>
                <w:color w:val="000000" w:themeColor="text1"/>
                <w:sz w:val="22"/>
              </w:rPr>
            </w:pPr>
            <w:r w:rsidRPr="00096A6E">
              <w:rPr>
                <w:rFonts w:cs="Arial"/>
                <w:color w:val="000000"/>
              </w:rPr>
              <w:t>HR Director (state focus)</w:t>
            </w:r>
          </w:p>
        </w:tc>
        <w:tc>
          <w:tcPr>
            <w:tcW w:w="1451" w:type="pct"/>
            <w:vAlign w:val="bottom"/>
          </w:tcPr>
          <w:p w14:paraId="07163749" w14:textId="5ABA0A2D" w:rsidR="00096516" w:rsidRPr="00096A6E" w:rsidRDefault="00096516" w:rsidP="00044732">
            <w:pPr>
              <w:pStyle w:val="NoSpacing"/>
              <w:jc w:val="right"/>
              <w:rPr>
                <w:rStyle w:val="SubtleReference"/>
                <w:rFonts w:ascii="Arial" w:hAnsi="Arial" w:cs="Arial"/>
                <w:color w:val="000000" w:themeColor="text1"/>
                <w:sz w:val="22"/>
              </w:rPr>
            </w:pPr>
            <w:r w:rsidRPr="00096A6E">
              <w:rPr>
                <w:rFonts w:cs="Arial"/>
                <w:color w:val="000000"/>
              </w:rPr>
              <w:t>5.7%</w:t>
            </w:r>
          </w:p>
        </w:tc>
      </w:tr>
      <w:tr w:rsidR="00096516" w:rsidRPr="00096A6E" w14:paraId="124B4F6F" w14:textId="77777777" w:rsidTr="00044732">
        <w:trPr>
          <w:cnfStyle w:val="000000100000" w:firstRow="0" w:lastRow="0" w:firstColumn="0" w:lastColumn="0" w:oddVBand="0" w:evenVBand="0" w:oddHBand="1" w:evenHBand="0" w:firstRowFirstColumn="0" w:firstRowLastColumn="0" w:lastRowFirstColumn="0" w:lastRowLastColumn="0"/>
          <w:trHeight w:val="283"/>
        </w:trPr>
        <w:tc>
          <w:tcPr>
            <w:tcW w:w="3549" w:type="pct"/>
            <w:vAlign w:val="bottom"/>
          </w:tcPr>
          <w:p w14:paraId="734CC239" w14:textId="73C63A99" w:rsidR="00096516" w:rsidRPr="00096A6E" w:rsidRDefault="00096516" w:rsidP="00096516">
            <w:pPr>
              <w:pStyle w:val="NoSpacing"/>
              <w:rPr>
                <w:rStyle w:val="SubtleReference"/>
                <w:rFonts w:ascii="Arial" w:hAnsi="Arial" w:cs="Arial"/>
                <w:color w:val="000000" w:themeColor="text1"/>
                <w:sz w:val="22"/>
              </w:rPr>
            </w:pPr>
            <w:r w:rsidRPr="00096A6E">
              <w:rPr>
                <w:rFonts w:cs="Arial"/>
                <w:color w:val="000000"/>
              </w:rPr>
              <w:t>Consultant</w:t>
            </w:r>
          </w:p>
        </w:tc>
        <w:tc>
          <w:tcPr>
            <w:tcW w:w="1451" w:type="pct"/>
            <w:vAlign w:val="bottom"/>
          </w:tcPr>
          <w:p w14:paraId="62C3F2ED" w14:textId="68918E70" w:rsidR="00096516" w:rsidRPr="00096A6E" w:rsidRDefault="00096516" w:rsidP="00044732">
            <w:pPr>
              <w:pStyle w:val="NoSpacing"/>
              <w:jc w:val="right"/>
              <w:rPr>
                <w:rStyle w:val="SubtleReference"/>
                <w:rFonts w:ascii="Arial" w:hAnsi="Arial" w:cs="Arial"/>
                <w:color w:val="000000" w:themeColor="text1"/>
                <w:sz w:val="22"/>
              </w:rPr>
            </w:pPr>
            <w:r w:rsidRPr="00096A6E">
              <w:rPr>
                <w:rFonts w:cs="Arial"/>
                <w:color w:val="000000"/>
              </w:rPr>
              <w:t>5.2%</w:t>
            </w:r>
          </w:p>
        </w:tc>
      </w:tr>
      <w:tr w:rsidR="00096516" w:rsidRPr="00096A6E" w14:paraId="567877A3" w14:textId="77777777" w:rsidTr="00044732">
        <w:trPr>
          <w:trHeight w:val="283"/>
        </w:trPr>
        <w:tc>
          <w:tcPr>
            <w:tcW w:w="3549" w:type="pct"/>
            <w:vAlign w:val="bottom"/>
          </w:tcPr>
          <w:p w14:paraId="6E3306ED" w14:textId="15A80235" w:rsidR="00096516" w:rsidRPr="00096A6E" w:rsidRDefault="00096516" w:rsidP="00096516">
            <w:pPr>
              <w:pStyle w:val="NoSpacing"/>
              <w:rPr>
                <w:rStyle w:val="SubtleReference"/>
                <w:rFonts w:ascii="Arial" w:hAnsi="Arial" w:cs="Arial"/>
                <w:color w:val="000000" w:themeColor="text1"/>
                <w:sz w:val="22"/>
              </w:rPr>
            </w:pPr>
            <w:r w:rsidRPr="00096A6E">
              <w:rPr>
                <w:rFonts w:cs="Arial"/>
                <w:color w:val="000000"/>
              </w:rPr>
              <w:t>Senior Executive team</w:t>
            </w:r>
          </w:p>
        </w:tc>
        <w:tc>
          <w:tcPr>
            <w:tcW w:w="1451" w:type="pct"/>
            <w:vAlign w:val="bottom"/>
          </w:tcPr>
          <w:p w14:paraId="369D9561" w14:textId="620E8B2A" w:rsidR="00096516" w:rsidRPr="00096A6E" w:rsidRDefault="00096516" w:rsidP="00044732">
            <w:pPr>
              <w:pStyle w:val="NoSpacing"/>
              <w:jc w:val="right"/>
              <w:rPr>
                <w:rStyle w:val="SubtleReference"/>
                <w:rFonts w:ascii="Arial" w:hAnsi="Arial" w:cs="Arial"/>
                <w:color w:val="000000" w:themeColor="text1"/>
                <w:sz w:val="22"/>
              </w:rPr>
            </w:pPr>
            <w:r w:rsidRPr="00096A6E">
              <w:rPr>
                <w:rFonts w:cs="Arial"/>
                <w:color w:val="000000"/>
              </w:rPr>
              <w:t>5.2%</w:t>
            </w:r>
          </w:p>
        </w:tc>
      </w:tr>
      <w:tr w:rsidR="00096516" w:rsidRPr="00096A6E" w14:paraId="56B76E55" w14:textId="77777777" w:rsidTr="00044732">
        <w:trPr>
          <w:cnfStyle w:val="000000100000" w:firstRow="0" w:lastRow="0" w:firstColumn="0" w:lastColumn="0" w:oddVBand="0" w:evenVBand="0" w:oddHBand="1" w:evenHBand="0" w:firstRowFirstColumn="0" w:firstRowLastColumn="0" w:lastRowFirstColumn="0" w:lastRowLastColumn="0"/>
          <w:trHeight w:val="283"/>
        </w:trPr>
        <w:tc>
          <w:tcPr>
            <w:tcW w:w="3549" w:type="pct"/>
            <w:vAlign w:val="bottom"/>
          </w:tcPr>
          <w:p w14:paraId="66929A67" w14:textId="2509B632" w:rsidR="00096516" w:rsidRPr="00096A6E" w:rsidRDefault="00096516" w:rsidP="00096516">
            <w:pPr>
              <w:pStyle w:val="NoSpacing"/>
              <w:rPr>
                <w:rStyle w:val="SubtleReference"/>
                <w:rFonts w:ascii="Arial" w:hAnsi="Arial" w:cs="Arial"/>
                <w:color w:val="000000" w:themeColor="text1"/>
                <w:sz w:val="22"/>
              </w:rPr>
            </w:pPr>
            <w:r w:rsidRPr="00096A6E">
              <w:rPr>
                <w:rFonts w:cs="Arial"/>
                <w:color w:val="000000"/>
              </w:rPr>
              <w:t>HR Director (global focus)</w:t>
            </w:r>
          </w:p>
        </w:tc>
        <w:tc>
          <w:tcPr>
            <w:tcW w:w="1451" w:type="pct"/>
            <w:vAlign w:val="bottom"/>
          </w:tcPr>
          <w:p w14:paraId="213A5ABB" w14:textId="389E3878" w:rsidR="00096516" w:rsidRPr="00096A6E" w:rsidRDefault="00096516" w:rsidP="00044732">
            <w:pPr>
              <w:pStyle w:val="NoSpacing"/>
              <w:jc w:val="right"/>
              <w:rPr>
                <w:rStyle w:val="SubtleReference"/>
                <w:rFonts w:ascii="Arial" w:hAnsi="Arial" w:cs="Arial"/>
                <w:color w:val="000000" w:themeColor="text1"/>
                <w:sz w:val="22"/>
              </w:rPr>
            </w:pPr>
            <w:r w:rsidRPr="00096A6E">
              <w:rPr>
                <w:rFonts w:cs="Arial"/>
                <w:color w:val="000000"/>
              </w:rPr>
              <w:t>3.2%</w:t>
            </w:r>
          </w:p>
        </w:tc>
      </w:tr>
      <w:tr w:rsidR="00096516" w:rsidRPr="00096A6E" w14:paraId="47D7948F" w14:textId="77777777" w:rsidTr="00044732">
        <w:trPr>
          <w:trHeight w:val="283"/>
        </w:trPr>
        <w:tc>
          <w:tcPr>
            <w:tcW w:w="3549" w:type="pct"/>
            <w:vAlign w:val="bottom"/>
          </w:tcPr>
          <w:p w14:paraId="561087C6" w14:textId="64D8C8D3" w:rsidR="00096516" w:rsidRPr="00096A6E" w:rsidRDefault="00096516" w:rsidP="00096516">
            <w:pPr>
              <w:pStyle w:val="NoSpacing"/>
              <w:rPr>
                <w:rStyle w:val="SubtleReference"/>
                <w:rFonts w:ascii="Arial" w:hAnsi="Arial" w:cs="Arial"/>
                <w:color w:val="000000" w:themeColor="text1"/>
                <w:sz w:val="22"/>
              </w:rPr>
            </w:pPr>
            <w:r w:rsidRPr="00096A6E">
              <w:rPr>
                <w:rFonts w:cs="Arial"/>
                <w:color w:val="000000"/>
              </w:rPr>
              <w:t>Academic</w:t>
            </w:r>
          </w:p>
        </w:tc>
        <w:tc>
          <w:tcPr>
            <w:tcW w:w="1451" w:type="pct"/>
            <w:vAlign w:val="bottom"/>
          </w:tcPr>
          <w:p w14:paraId="5335890D" w14:textId="1341BB5B" w:rsidR="00096516" w:rsidRPr="00096A6E" w:rsidRDefault="00096516" w:rsidP="00044732">
            <w:pPr>
              <w:pStyle w:val="NoSpacing"/>
              <w:jc w:val="right"/>
              <w:rPr>
                <w:rStyle w:val="SubtleReference"/>
                <w:rFonts w:ascii="Arial" w:hAnsi="Arial" w:cs="Arial"/>
                <w:color w:val="000000" w:themeColor="text1"/>
                <w:sz w:val="22"/>
              </w:rPr>
            </w:pPr>
            <w:r w:rsidRPr="00096A6E">
              <w:rPr>
                <w:rFonts w:cs="Arial"/>
                <w:color w:val="000000"/>
              </w:rPr>
              <w:t>2.2%</w:t>
            </w:r>
          </w:p>
        </w:tc>
      </w:tr>
      <w:tr w:rsidR="00096516" w:rsidRPr="00096A6E" w14:paraId="64B81B85" w14:textId="77777777" w:rsidTr="00044732">
        <w:trPr>
          <w:cnfStyle w:val="000000100000" w:firstRow="0" w:lastRow="0" w:firstColumn="0" w:lastColumn="0" w:oddVBand="0" w:evenVBand="0" w:oddHBand="1" w:evenHBand="0" w:firstRowFirstColumn="0" w:firstRowLastColumn="0" w:lastRowFirstColumn="0" w:lastRowLastColumn="0"/>
          <w:trHeight w:val="283"/>
        </w:trPr>
        <w:tc>
          <w:tcPr>
            <w:tcW w:w="3549" w:type="pct"/>
            <w:vAlign w:val="bottom"/>
          </w:tcPr>
          <w:p w14:paraId="346B0DD0" w14:textId="765A666D" w:rsidR="00096516" w:rsidRPr="00096A6E" w:rsidRDefault="00096516" w:rsidP="00096516">
            <w:pPr>
              <w:pStyle w:val="NoSpacing"/>
              <w:rPr>
                <w:rStyle w:val="SubtleReference"/>
                <w:rFonts w:ascii="Arial" w:hAnsi="Arial" w:cs="Arial"/>
                <w:color w:val="000000" w:themeColor="text1"/>
                <w:sz w:val="22"/>
              </w:rPr>
            </w:pPr>
            <w:r w:rsidRPr="00096A6E">
              <w:rPr>
                <w:rFonts w:cs="Arial"/>
                <w:color w:val="000000"/>
              </w:rPr>
              <w:t>Contract/freelance</w:t>
            </w:r>
          </w:p>
        </w:tc>
        <w:tc>
          <w:tcPr>
            <w:tcW w:w="1451" w:type="pct"/>
            <w:vAlign w:val="bottom"/>
          </w:tcPr>
          <w:p w14:paraId="09FDB291" w14:textId="06A01044" w:rsidR="00096516" w:rsidRPr="00096A6E" w:rsidRDefault="00096516" w:rsidP="00044732">
            <w:pPr>
              <w:pStyle w:val="NoSpacing"/>
              <w:jc w:val="right"/>
              <w:rPr>
                <w:rStyle w:val="SubtleReference"/>
                <w:rFonts w:ascii="Arial" w:hAnsi="Arial" w:cs="Arial"/>
                <w:color w:val="000000" w:themeColor="text1"/>
                <w:sz w:val="22"/>
              </w:rPr>
            </w:pPr>
            <w:r w:rsidRPr="00096A6E">
              <w:rPr>
                <w:rFonts w:cs="Arial"/>
                <w:color w:val="000000"/>
              </w:rPr>
              <w:t>2.2%</w:t>
            </w:r>
          </w:p>
        </w:tc>
      </w:tr>
      <w:tr w:rsidR="00096516" w:rsidRPr="00096A6E" w14:paraId="7133457C" w14:textId="77777777" w:rsidTr="00044732">
        <w:trPr>
          <w:trHeight w:val="283"/>
        </w:trPr>
        <w:tc>
          <w:tcPr>
            <w:tcW w:w="3549" w:type="pct"/>
            <w:vAlign w:val="bottom"/>
          </w:tcPr>
          <w:p w14:paraId="0604BC06" w14:textId="0926EC42" w:rsidR="00096516" w:rsidRPr="00096A6E" w:rsidRDefault="00096516" w:rsidP="00096516">
            <w:pPr>
              <w:pStyle w:val="NoSpacing"/>
              <w:rPr>
                <w:rStyle w:val="SubtleReference"/>
                <w:rFonts w:ascii="Arial" w:hAnsi="Arial" w:cs="Arial"/>
                <w:color w:val="000000" w:themeColor="text1"/>
                <w:sz w:val="22"/>
              </w:rPr>
            </w:pPr>
            <w:r w:rsidRPr="00096A6E">
              <w:rPr>
                <w:rFonts w:cs="Arial"/>
                <w:color w:val="000000"/>
              </w:rPr>
              <w:t>HR Administrator</w:t>
            </w:r>
          </w:p>
        </w:tc>
        <w:tc>
          <w:tcPr>
            <w:tcW w:w="1451" w:type="pct"/>
            <w:vAlign w:val="bottom"/>
          </w:tcPr>
          <w:p w14:paraId="7EADEB92" w14:textId="26B38627" w:rsidR="00096516" w:rsidRPr="00096A6E" w:rsidRDefault="00096516" w:rsidP="00044732">
            <w:pPr>
              <w:pStyle w:val="NoSpacing"/>
              <w:jc w:val="right"/>
              <w:rPr>
                <w:rStyle w:val="SubtleReference"/>
                <w:rFonts w:ascii="Arial" w:hAnsi="Arial" w:cs="Arial"/>
                <w:color w:val="000000" w:themeColor="text1"/>
                <w:sz w:val="22"/>
              </w:rPr>
            </w:pPr>
            <w:r w:rsidRPr="00096A6E">
              <w:rPr>
                <w:rFonts w:cs="Arial"/>
                <w:color w:val="000000"/>
              </w:rPr>
              <w:t>2.2%</w:t>
            </w:r>
          </w:p>
        </w:tc>
      </w:tr>
      <w:tr w:rsidR="00096516" w:rsidRPr="00096A6E" w14:paraId="469F24C4" w14:textId="77777777" w:rsidTr="00044732">
        <w:trPr>
          <w:cnfStyle w:val="000000100000" w:firstRow="0" w:lastRow="0" w:firstColumn="0" w:lastColumn="0" w:oddVBand="0" w:evenVBand="0" w:oddHBand="1" w:evenHBand="0" w:firstRowFirstColumn="0" w:firstRowLastColumn="0" w:lastRowFirstColumn="0" w:lastRowLastColumn="0"/>
          <w:trHeight w:val="283"/>
        </w:trPr>
        <w:tc>
          <w:tcPr>
            <w:tcW w:w="3549" w:type="pct"/>
            <w:vAlign w:val="bottom"/>
          </w:tcPr>
          <w:p w14:paraId="56FD9337" w14:textId="03DE8DEC" w:rsidR="00096516" w:rsidRPr="00096A6E" w:rsidRDefault="00096516" w:rsidP="00096516">
            <w:pPr>
              <w:pStyle w:val="NoSpacing"/>
              <w:rPr>
                <w:rStyle w:val="SubtleReference"/>
                <w:rFonts w:ascii="Arial" w:hAnsi="Arial" w:cs="Arial"/>
                <w:color w:val="000000" w:themeColor="text1"/>
                <w:sz w:val="22"/>
              </w:rPr>
            </w:pPr>
            <w:r w:rsidRPr="00096A6E">
              <w:rPr>
                <w:rFonts w:cs="Arial"/>
                <w:color w:val="000000"/>
              </w:rPr>
              <w:t>CEO</w:t>
            </w:r>
          </w:p>
        </w:tc>
        <w:tc>
          <w:tcPr>
            <w:tcW w:w="1451" w:type="pct"/>
            <w:vAlign w:val="bottom"/>
          </w:tcPr>
          <w:p w14:paraId="590597D8" w14:textId="1CCA2E0D" w:rsidR="00096516" w:rsidRPr="00096A6E" w:rsidRDefault="00096516" w:rsidP="00044732">
            <w:pPr>
              <w:pStyle w:val="NoSpacing"/>
              <w:jc w:val="right"/>
              <w:rPr>
                <w:rStyle w:val="SubtleReference"/>
                <w:rFonts w:ascii="Arial" w:hAnsi="Arial" w:cs="Arial"/>
                <w:color w:val="000000" w:themeColor="text1"/>
                <w:sz w:val="22"/>
              </w:rPr>
            </w:pPr>
            <w:r w:rsidRPr="00096A6E">
              <w:rPr>
                <w:rFonts w:cs="Arial"/>
                <w:color w:val="000000"/>
              </w:rPr>
              <w:t>1.5%</w:t>
            </w:r>
          </w:p>
        </w:tc>
      </w:tr>
      <w:tr w:rsidR="00096516" w:rsidRPr="00096A6E" w14:paraId="1CF05364" w14:textId="77777777" w:rsidTr="00044732">
        <w:trPr>
          <w:trHeight w:val="283"/>
        </w:trPr>
        <w:tc>
          <w:tcPr>
            <w:tcW w:w="3549" w:type="pct"/>
            <w:vAlign w:val="bottom"/>
          </w:tcPr>
          <w:p w14:paraId="6252513D" w14:textId="491CEC63" w:rsidR="00096516" w:rsidRPr="00096A6E" w:rsidRDefault="00096516" w:rsidP="00096516">
            <w:pPr>
              <w:pStyle w:val="NoSpacing"/>
              <w:rPr>
                <w:rStyle w:val="SubtleReference"/>
                <w:rFonts w:ascii="Arial" w:hAnsi="Arial" w:cs="Arial"/>
                <w:color w:val="000000" w:themeColor="text1"/>
                <w:sz w:val="22"/>
              </w:rPr>
            </w:pPr>
            <w:r w:rsidRPr="00096A6E">
              <w:rPr>
                <w:rFonts w:cs="Arial"/>
                <w:color w:val="000000"/>
              </w:rPr>
              <w:t>Line Manager</w:t>
            </w:r>
          </w:p>
        </w:tc>
        <w:tc>
          <w:tcPr>
            <w:tcW w:w="1451" w:type="pct"/>
            <w:vAlign w:val="bottom"/>
          </w:tcPr>
          <w:p w14:paraId="0B03696E" w14:textId="4CAAC31B" w:rsidR="00096516" w:rsidRPr="00096A6E" w:rsidRDefault="00096516" w:rsidP="00044732">
            <w:pPr>
              <w:pStyle w:val="NoSpacing"/>
              <w:jc w:val="right"/>
              <w:rPr>
                <w:rStyle w:val="SubtleReference"/>
                <w:rFonts w:ascii="Arial" w:hAnsi="Arial" w:cs="Arial"/>
                <w:color w:val="000000" w:themeColor="text1"/>
                <w:sz w:val="22"/>
              </w:rPr>
            </w:pPr>
            <w:r w:rsidRPr="00096A6E">
              <w:rPr>
                <w:rFonts w:cs="Arial"/>
                <w:color w:val="000000"/>
              </w:rPr>
              <w:t>1.5%</w:t>
            </w:r>
          </w:p>
        </w:tc>
      </w:tr>
      <w:tr w:rsidR="00096516" w:rsidRPr="00096A6E" w14:paraId="52F9FEF3" w14:textId="77777777" w:rsidTr="00044732">
        <w:trPr>
          <w:cnfStyle w:val="000000100000" w:firstRow="0" w:lastRow="0" w:firstColumn="0" w:lastColumn="0" w:oddVBand="0" w:evenVBand="0" w:oddHBand="1" w:evenHBand="0" w:firstRowFirstColumn="0" w:firstRowLastColumn="0" w:lastRowFirstColumn="0" w:lastRowLastColumn="0"/>
          <w:trHeight w:val="283"/>
        </w:trPr>
        <w:tc>
          <w:tcPr>
            <w:tcW w:w="3549" w:type="pct"/>
            <w:vAlign w:val="bottom"/>
          </w:tcPr>
          <w:p w14:paraId="4ABBE02B" w14:textId="5C18D5C6" w:rsidR="00096516" w:rsidRPr="00096A6E" w:rsidRDefault="00096516" w:rsidP="00096516">
            <w:pPr>
              <w:pStyle w:val="NoSpacing"/>
              <w:rPr>
                <w:rStyle w:val="SubtleReference"/>
                <w:rFonts w:ascii="Arial" w:hAnsi="Arial" w:cs="Arial"/>
                <w:color w:val="000000" w:themeColor="text1"/>
                <w:sz w:val="22"/>
              </w:rPr>
            </w:pPr>
            <w:r w:rsidRPr="00096A6E">
              <w:rPr>
                <w:rFonts w:cs="Arial"/>
                <w:color w:val="000000"/>
              </w:rPr>
              <w:t>Board Director</w:t>
            </w:r>
          </w:p>
        </w:tc>
        <w:tc>
          <w:tcPr>
            <w:tcW w:w="1451" w:type="pct"/>
            <w:vAlign w:val="bottom"/>
          </w:tcPr>
          <w:p w14:paraId="2493BE58" w14:textId="31D2AF2E" w:rsidR="00096516" w:rsidRPr="00096A6E" w:rsidRDefault="00096516" w:rsidP="00044732">
            <w:pPr>
              <w:pStyle w:val="NoSpacing"/>
              <w:jc w:val="right"/>
              <w:rPr>
                <w:rStyle w:val="SubtleReference"/>
                <w:rFonts w:ascii="Arial" w:hAnsi="Arial" w:cs="Arial"/>
                <w:color w:val="000000" w:themeColor="text1"/>
                <w:sz w:val="22"/>
              </w:rPr>
            </w:pPr>
            <w:r w:rsidRPr="00096A6E">
              <w:rPr>
                <w:rFonts w:cs="Arial"/>
                <w:color w:val="000000"/>
              </w:rPr>
              <w:t>0.5%</w:t>
            </w:r>
          </w:p>
        </w:tc>
      </w:tr>
      <w:tr w:rsidR="00096516" w:rsidRPr="00096A6E" w14:paraId="26F3C506" w14:textId="77777777" w:rsidTr="00044732">
        <w:trPr>
          <w:trHeight w:val="283"/>
        </w:trPr>
        <w:tc>
          <w:tcPr>
            <w:tcW w:w="3549" w:type="pct"/>
            <w:vAlign w:val="bottom"/>
          </w:tcPr>
          <w:p w14:paraId="5BB686F8" w14:textId="4B3A7346" w:rsidR="00096516" w:rsidRPr="00096A6E" w:rsidRDefault="00096516" w:rsidP="00096516">
            <w:pPr>
              <w:pStyle w:val="NoSpacing"/>
              <w:rPr>
                <w:rStyle w:val="SubtleReference"/>
                <w:rFonts w:ascii="Arial" w:hAnsi="Arial" w:cs="Arial"/>
                <w:color w:val="000000" w:themeColor="text1"/>
                <w:sz w:val="22"/>
              </w:rPr>
            </w:pPr>
            <w:r w:rsidRPr="00096A6E">
              <w:rPr>
                <w:rFonts w:cs="Arial"/>
                <w:color w:val="000000"/>
              </w:rPr>
              <w:t>Other</w:t>
            </w:r>
          </w:p>
        </w:tc>
        <w:tc>
          <w:tcPr>
            <w:tcW w:w="1451" w:type="pct"/>
            <w:vAlign w:val="bottom"/>
          </w:tcPr>
          <w:p w14:paraId="0464B802" w14:textId="15F5EFE1" w:rsidR="00096516" w:rsidRPr="00096A6E" w:rsidRDefault="00096516" w:rsidP="00044732">
            <w:pPr>
              <w:pStyle w:val="NoSpacing"/>
              <w:jc w:val="right"/>
              <w:rPr>
                <w:rStyle w:val="SubtleReference"/>
                <w:rFonts w:ascii="Arial" w:hAnsi="Arial" w:cs="Arial"/>
                <w:color w:val="000000" w:themeColor="text1"/>
                <w:sz w:val="22"/>
              </w:rPr>
            </w:pPr>
            <w:r w:rsidRPr="00096A6E">
              <w:rPr>
                <w:rFonts w:cs="Arial"/>
                <w:color w:val="000000"/>
              </w:rPr>
              <w:t>6.9%</w:t>
            </w:r>
          </w:p>
        </w:tc>
      </w:tr>
    </w:tbl>
    <w:p w14:paraId="3DA96424" w14:textId="087AB6B9" w:rsidR="001B2E88" w:rsidRPr="00096A6E" w:rsidRDefault="000C58C0" w:rsidP="00197C33">
      <w:r w:rsidRPr="00096A6E">
        <w:br/>
      </w:r>
    </w:p>
    <w:p w14:paraId="123F6D6C" w14:textId="53375C98" w:rsidR="004239D5" w:rsidRPr="00096A6E" w:rsidRDefault="009F339B" w:rsidP="004239D5">
      <w:r w:rsidRPr="00096A6E">
        <w:rPr>
          <w:noProof/>
        </w:rPr>
        <mc:AlternateContent>
          <mc:Choice Requires="wpg">
            <w:drawing>
              <wp:anchor distT="0" distB="0" distL="114300" distR="114300" simplePos="0" relativeHeight="251658247" behindDoc="0" locked="0" layoutInCell="1" allowOverlap="1" wp14:anchorId="43EA2EAF" wp14:editId="0606B6F4">
                <wp:simplePos x="0" y="0"/>
                <wp:positionH relativeFrom="column">
                  <wp:posOffset>-10633</wp:posOffset>
                </wp:positionH>
                <wp:positionV relativeFrom="paragraph">
                  <wp:posOffset>100094</wp:posOffset>
                </wp:positionV>
                <wp:extent cx="6656543" cy="3419608"/>
                <wp:effectExtent l="0" t="0" r="0" b="9525"/>
                <wp:wrapNone/>
                <wp:docPr id="198" name="Group 198"/>
                <wp:cNvGraphicFramePr/>
                <a:graphic xmlns:a="http://schemas.openxmlformats.org/drawingml/2006/main">
                  <a:graphicData uri="http://schemas.microsoft.com/office/word/2010/wordprocessingGroup">
                    <wpg:wgp>
                      <wpg:cNvGrpSpPr/>
                      <wpg:grpSpPr>
                        <a:xfrm>
                          <a:off x="0" y="0"/>
                          <a:ext cx="6656543" cy="3419608"/>
                          <a:chOff x="0" y="0"/>
                          <a:chExt cx="6656543" cy="3419608"/>
                        </a:xfrm>
                      </wpg:grpSpPr>
                      <wps:wsp>
                        <wps:cNvPr id="2" name="Text Box 2"/>
                        <wps:cNvSpPr txBox="1"/>
                        <wps:spPr>
                          <a:xfrm>
                            <a:off x="0" y="0"/>
                            <a:ext cx="6195849" cy="614855"/>
                          </a:xfrm>
                          <a:prstGeom prst="rect">
                            <a:avLst/>
                          </a:prstGeom>
                          <a:solidFill>
                            <a:schemeClr val="lt1"/>
                          </a:solidFill>
                          <a:ln w="6350">
                            <a:noFill/>
                          </a:ln>
                        </wps:spPr>
                        <wps:txbx>
                          <w:txbxContent>
                            <w:p w14:paraId="0617FEC1" w14:textId="0113B811" w:rsidR="00FD63CB" w:rsidRPr="00337CFA" w:rsidRDefault="00641FA2" w:rsidP="00641FA2">
                              <w:pPr>
                                <w:pStyle w:val="Heading3"/>
                                <w:rPr>
                                  <w:rStyle w:val="Emphasis"/>
                                  <w:lang w:val="en-US"/>
                                </w:rPr>
                              </w:pPr>
                              <w:r>
                                <w:rPr>
                                  <w:rStyle w:val="Emphasis"/>
                                  <w:lang w:val="en-US"/>
                                </w:rPr>
                                <w:t>Fig</w:t>
                              </w:r>
                              <w:r w:rsidR="00783F0A">
                                <w:rPr>
                                  <w:rStyle w:val="Emphasis"/>
                                  <w:lang w:val="en-US"/>
                                </w:rPr>
                                <w:t>ure 6</w:t>
                              </w:r>
                              <w:r>
                                <w:rPr>
                                  <w:rStyle w:val="Emphasis"/>
                                  <w:lang w:val="en-US"/>
                                </w:rPr>
                                <w:t xml:space="preserve">. </w:t>
                              </w:r>
                              <w:r w:rsidR="00337CFA">
                                <w:rPr>
                                  <w:rStyle w:val="Emphasis"/>
                                  <w:lang w:val="en-US"/>
                                </w:rPr>
                                <w:t>To what extent do employees benefit from cooperative workplaces? (n=407)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6" name="Picture 19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633" y="531628"/>
                            <a:ext cx="6645910" cy="2887980"/>
                          </a:xfrm>
                          <a:prstGeom prst="rect">
                            <a:avLst/>
                          </a:prstGeom>
                        </pic:spPr>
                      </pic:pic>
                    </wpg:wgp>
                  </a:graphicData>
                </a:graphic>
              </wp:anchor>
            </w:drawing>
          </mc:Choice>
          <mc:Fallback>
            <w:pict>
              <v:group w14:anchorId="43EA2EAF" id="Group 198" o:spid="_x0000_s1044" style="position:absolute;margin-left:-.85pt;margin-top:7.9pt;width:524.15pt;height:269.25pt;z-index:251658247" coordsize="66565,34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">
                <v:shape id="_x0000_s1045" type="#_x0000_t202" style="position:absolute;width:61958;height:6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" fillcolor="white [3201]" stroked="f" strokeweight=".5pt">
                  <v:textbox>
                    <w:txbxContent>
                      <w:p w14:paraId="0617FEC1" w14:textId="0113B811" w:rsidR="00FD63CB" w:rsidRPr="00337CFA" w:rsidRDefault="00641FA2" w:rsidP="00641FA2">
                        <w:pPr>
                          <w:pStyle w:val="Heading3"/>
                          <w:rPr>
                            <w:rStyle w:val="Emphasis"/>
                            <w:lang w:val="en-US"/>
                          </w:rPr>
                        </w:pPr>
                        <w:r>
                          <w:rPr>
                            <w:rStyle w:val="Emphasis"/>
                            <w:lang w:val="en-US"/>
                          </w:rPr>
                          <w:t>Fig</w:t>
                        </w:r>
                        <w:r w:rsidR="00783F0A">
                          <w:rPr>
                            <w:rStyle w:val="Emphasis"/>
                            <w:lang w:val="en-US"/>
                          </w:rPr>
                          <w:t>ure 6</w:t>
                        </w:r>
                        <w:r>
                          <w:rPr>
                            <w:rStyle w:val="Emphasis"/>
                            <w:lang w:val="en-US"/>
                          </w:rPr>
                          <w:t xml:space="preserve">. </w:t>
                        </w:r>
                        <w:r w:rsidR="00337CFA">
                          <w:rPr>
                            <w:rStyle w:val="Emphasis"/>
                            <w:lang w:val="en-US"/>
                          </w:rPr>
                          <w:t>To what extent do employees benefit from cooperative workplaces? (n=407)</w:t>
                        </w:r>
                      </w:p>
                    </w:txbxContent>
                  </v:textbox>
                </v:shape>
                <v:shape id="Picture 196" o:spid="_x0000_s1046" type="#_x0000_t75" style="position:absolute;left:106;top:5316;width:66459;height:28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">
                  <v:imagedata r:id="rId26" o:title=""/>
                </v:shape>
              </v:group>
            </w:pict>
          </mc:Fallback>
        </mc:AlternateContent>
      </w:r>
    </w:p>
    <w:p w14:paraId="566BDE86" w14:textId="3C287F95" w:rsidR="000C0688" w:rsidRPr="00096A6E" w:rsidRDefault="000C0688" w:rsidP="004239D5">
      <w:r w:rsidRPr="00096A6E">
        <w:br/>
      </w:r>
      <w:r w:rsidRPr="00096A6E">
        <w:br/>
      </w:r>
      <w:r w:rsidRPr="00096A6E">
        <w:br/>
      </w:r>
      <w:r w:rsidRPr="00096A6E">
        <w:br/>
      </w:r>
      <w:r w:rsidRPr="00096A6E">
        <w:br/>
      </w:r>
    </w:p>
    <w:p w14:paraId="023DC8D8" w14:textId="5C3AF747" w:rsidR="00853861" w:rsidRPr="00096A6E" w:rsidRDefault="000C0688" w:rsidP="004239D5">
      <w:r w:rsidRPr="00096A6E">
        <w:br/>
      </w:r>
      <w:r w:rsidRPr="00096A6E">
        <w:br/>
      </w:r>
      <w:r w:rsidRPr="00096A6E">
        <w:br/>
      </w:r>
      <w:r w:rsidRPr="00096A6E">
        <w:br/>
      </w:r>
      <w:r w:rsidRPr="00096A6E">
        <w:br/>
      </w:r>
      <w:r w:rsidRPr="00096A6E">
        <w:br/>
      </w:r>
      <w:r w:rsidRPr="00096A6E">
        <w:br/>
      </w:r>
      <w:r w:rsidRPr="00096A6E">
        <w:br/>
      </w:r>
      <w:r w:rsidRPr="00096A6E">
        <w:br/>
      </w:r>
      <w:r w:rsidRPr="00096A6E">
        <w:br/>
      </w:r>
      <w:r w:rsidRPr="00096A6E">
        <w:br/>
      </w:r>
      <w:r w:rsidRPr="00096A6E">
        <w:br/>
      </w:r>
      <w:r w:rsidRPr="00096A6E">
        <w:br/>
      </w:r>
      <w:r w:rsidRPr="00096A6E">
        <w:br/>
      </w:r>
    </w:p>
    <w:p w14:paraId="22F3F307" w14:textId="03BF1662" w:rsidR="00853861" w:rsidRPr="00096A6E" w:rsidRDefault="00853861" w:rsidP="004239D5"/>
    <w:p w14:paraId="75B299AE" w14:textId="77777777" w:rsidR="00985B04" w:rsidRPr="00096A6E" w:rsidRDefault="00985B04" w:rsidP="004239D5"/>
    <w:p w14:paraId="5398970B" w14:textId="16D8A605" w:rsidR="00985B04" w:rsidRPr="00096A6E" w:rsidRDefault="008E67D7" w:rsidP="004239D5">
      <w:r>
        <w:br/>
      </w:r>
      <w:r>
        <w:br/>
      </w:r>
      <w:r>
        <w:br/>
      </w:r>
      <w:r>
        <w:br/>
      </w:r>
    </w:p>
    <w:p w14:paraId="737EB352" w14:textId="099E0A36" w:rsidR="00853861" w:rsidRPr="00096A6E" w:rsidRDefault="008B3AA7" w:rsidP="004239D5">
      <w:r w:rsidRPr="00096A6E">
        <w:rPr>
          <w:noProof/>
        </w:rPr>
        <w:lastRenderedPageBreak/>
        <mc:AlternateContent>
          <mc:Choice Requires="wpg">
            <w:drawing>
              <wp:anchor distT="0" distB="0" distL="114300" distR="114300" simplePos="0" relativeHeight="251658248" behindDoc="0" locked="0" layoutInCell="1" allowOverlap="1" wp14:anchorId="52FBFDB4" wp14:editId="4AA554C7">
                <wp:simplePos x="0" y="0"/>
                <wp:positionH relativeFrom="margin">
                  <wp:posOffset>-46990</wp:posOffset>
                </wp:positionH>
                <wp:positionV relativeFrom="paragraph">
                  <wp:posOffset>31750</wp:posOffset>
                </wp:positionV>
                <wp:extent cx="6645910" cy="3444683"/>
                <wp:effectExtent l="0" t="0" r="2540" b="3810"/>
                <wp:wrapNone/>
                <wp:docPr id="201" name="Group 201"/>
                <wp:cNvGraphicFramePr/>
                <a:graphic xmlns:a="http://schemas.openxmlformats.org/drawingml/2006/main">
                  <a:graphicData uri="http://schemas.microsoft.com/office/word/2010/wordprocessingGroup">
                    <wpg:wgp>
                      <wpg:cNvGrpSpPr/>
                      <wpg:grpSpPr>
                        <a:xfrm>
                          <a:off x="0" y="0"/>
                          <a:ext cx="6645910" cy="3444683"/>
                          <a:chOff x="0" y="0"/>
                          <a:chExt cx="6645910" cy="3444683"/>
                        </a:xfrm>
                      </wpg:grpSpPr>
                      <wps:wsp>
                        <wps:cNvPr id="18" name="Text Box 18"/>
                        <wps:cNvSpPr txBox="1"/>
                        <wps:spPr>
                          <a:xfrm>
                            <a:off x="116958" y="0"/>
                            <a:ext cx="6195695" cy="614794"/>
                          </a:xfrm>
                          <a:prstGeom prst="rect">
                            <a:avLst/>
                          </a:prstGeom>
                          <a:solidFill>
                            <a:schemeClr val="lt1"/>
                          </a:solidFill>
                          <a:ln w="6350">
                            <a:noFill/>
                          </a:ln>
                        </wps:spPr>
                        <wps:txbx>
                          <w:txbxContent>
                            <w:p w14:paraId="77EC2317" w14:textId="7A11123F" w:rsidR="00381B2B" w:rsidRPr="00337CFA" w:rsidRDefault="00641FA2" w:rsidP="00641FA2">
                              <w:pPr>
                                <w:pStyle w:val="Heading3"/>
                                <w:rPr>
                                  <w:rStyle w:val="Emphasis"/>
                                  <w:lang w:val="en-US"/>
                                </w:rPr>
                              </w:pPr>
                              <w:r>
                                <w:rPr>
                                  <w:rStyle w:val="Emphasis"/>
                                  <w:lang w:val="en-US"/>
                                </w:rPr>
                                <w:t>Fig</w:t>
                              </w:r>
                              <w:r w:rsidR="00783F0A">
                                <w:rPr>
                                  <w:rStyle w:val="Emphasis"/>
                                  <w:lang w:val="en-US"/>
                                </w:rPr>
                                <w:t>ure 7</w:t>
                              </w:r>
                              <w:r>
                                <w:rPr>
                                  <w:rStyle w:val="Emphasis"/>
                                  <w:lang w:val="en-US"/>
                                </w:rPr>
                                <w:t xml:space="preserve">. </w:t>
                              </w:r>
                              <w:r w:rsidR="00EE7A06" w:rsidRPr="00EE7A06">
                                <w:rPr>
                                  <w:rStyle w:val="Emphasis"/>
                                  <w:lang w:val="en-US"/>
                                </w:rPr>
                                <w:t xml:space="preserve">To what extent do productivity benefits arise from cooperative workplaces? </w:t>
                              </w:r>
                              <w:r w:rsidR="00381B2B">
                                <w:rPr>
                                  <w:rStyle w:val="Emphasis"/>
                                  <w:lang w:val="en-US"/>
                                </w:rPr>
                                <w:t>(n=407)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0" name="Picture 20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552893"/>
                            <a:ext cx="6645910" cy="28917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FBFDB4" id="Group 201" o:spid="_x0000_s1047" style="position:absolute;margin-left:-3.7pt;margin-top:2.5pt;width:523.3pt;height:271.25pt;z-index:251658248;mso-position-horizontal-relative:margin;mso-width-relative:margin;mso-height-relative:margin" coordsize="66459,34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">
                <v:shape id="Text Box 18" o:spid="_x0000_s1048" type="#_x0000_t202" style="position:absolute;left:1169;width:61957;height:6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" fillcolor="white [3201]" stroked="f" strokeweight=".5pt">
                  <v:textbox>
                    <w:txbxContent>
                      <w:p w14:paraId="77EC2317" w14:textId="7A11123F" w:rsidR="00381B2B" w:rsidRPr="00337CFA" w:rsidRDefault="00641FA2" w:rsidP="00641FA2">
                        <w:pPr>
                          <w:pStyle w:val="Heading3"/>
                          <w:rPr>
                            <w:rStyle w:val="Emphasis"/>
                            <w:lang w:val="en-US"/>
                          </w:rPr>
                        </w:pPr>
                        <w:r>
                          <w:rPr>
                            <w:rStyle w:val="Emphasis"/>
                            <w:lang w:val="en-US"/>
                          </w:rPr>
                          <w:t>Fig</w:t>
                        </w:r>
                        <w:r w:rsidR="00783F0A">
                          <w:rPr>
                            <w:rStyle w:val="Emphasis"/>
                            <w:lang w:val="en-US"/>
                          </w:rPr>
                          <w:t>ure 7</w:t>
                        </w:r>
                        <w:r>
                          <w:rPr>
                            <w:rStyle w:val="Emphasis"/>
                            <w:lang w:val="en-US"/>
                          </w:rPr>
                          <w:t xml:space="preserve">. </w:t>
                        </w:r>
                        <w:r w:rsidR="00EE7A06" w:rsidRPr="00EE7A06">
                          <w:rPr>
                            <w:rStyle w:val="Emphasis"/>
                            <w:lang w:val="en-US"/>
                          </w:rPr>
                          <w:t xml:space="preserve">To what extent do productivity benefits arise from cooperative workplaces? </w:t>
                        </w:r>
                        <w:r w:rsidR="00381B2B">
                          <w:rPr>
                            <w:rStyle w:val="Emphasis"/>
                            <w:lang w:val="en-US"/>
                          </w:rPr>
                          <w:t>(n=407)</w:t>
                        </w:r>
                      </w:p>
                    </w:txbxContent>
                  </v:textbox>
                </v:shape>
                <v:shape id="Picture 200" o:spid="_x0000_s1049" type="#_x0000_t75" style="position:absolute;top:5528;width:66459;height:28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">
                  <v:imagedata r:id="rId28" o:title=""/>
                </v:shape>
                <w10:wrap anchorx="margin"/>
              </v:group>
            </w:pict>
          </mc:Fallback>
        </mc:AlternateContent>
      </w:r>
    </w:p>
    <w:p w14:paraId="6D685F2E" w14:textId="77D93CA0" w:rsidR="00990B30" w:rsidRDefault="00990B30" w:rsidP="004239D5">
      <w:r w:rsidRPr="00096A6E">
        <w:rPr>
          <w:noProof/>
        </w:rPr>
        <mc:AlternateContent>
          <mc:Choice Requires="wps">
            <w:drawing>
              <wp:anchor distT="0" distB="0" distL="114300" distR="114300" simplePos="0" relativeHeight="251658249" behindDoc="0" locked="0" layoutInCell="1" allowOverlap="1" wp14:anchorId="1A383B11" wp14:editId="3A4D87CA">
                <wp:simplePos x="0" y="0"/>
                <wp:positionH relativeFrom="margin">
                  <wp:align>right</wp:align>
                </wp:positionH>
                <wp:positionV relativeFrom="paragraph">
                  <wp:posOffset>3408954</wp:posOffset>
                </wp:positionV>
                <wp:extent cx="6653284" cy="523875"/>
                <wp:effectExtent l="0" t="0" r="0" b="9525"/>
                <wp:wrapNone/>
                <wp:docPr id="203" name="Text Box 203"/>
                <wp:cNvGraphicFramePr/>
                <a:graphic xmlns:a="http://schemas.openxmlformats.org/drawingml/2006/main">
                  <a:graphicData uri="http://schemas.microsoft.com/office/word/2010/wordprocessingShape">
                    <wps:wsp>
                      <wps:cNvSpPr txBox="1"/>
                      <wps:spPr>
                        <a:xfrm>
                          <a:off x="0" y="0"/>
                          <a:ext cx="6653284" cy="523875"/>
                        </a:xfrm>
                        <a:prstGeom prst="rect">
                          <a:avLst/>
                        </a:prstGeom>
                        <a:solidFill>
                          <a:schemeClr val="lt1"/>
                        </a:solidFill>
                        <a:ln w="6350">
                          <a:noFill/>
                        </a:ln>
                      </wps:spPr>
                      <wps:txbx>
                        <w:txbxContent>
                          <w:p w14:paraId="28BB5467" w14:textId="780ADCCF" w:rsidR="00985B04" w:rsidRPr="00337CFA" w:rsidRDefault="00783F0A" w:rsidP="00985B04">
                            <w:pPr>
                              <w:pStyle w:val="Heading3"/>
                              <w:rPr>
                                <w:rStyle w:val="Emphasis"/>
                                <w:lang w:val="en-US"/>
                              </w:rPr>
                            </w:pPr>
                            <w:r>
                              <w:rPr>
                                <w:rStyle w:val="Emphasis"/>
                                <w:lang w:val="en-US"/>
                              </w:rPr>
                              <w:t>table 3</w:t>
                            </w:r>
                            <w:r w:rsidR="00985B04">
                              <w:rPr>
                                <w:rStyle w:val="Emphasis"/>
                                <w:lang w:val="en-US"/>
                              </w:rPr>
                              <w:t xml:space="preserve">. </w:t>
                            </w:r>
                            <w:r w:rsidR="003902D0">
                              <w:rPr>
                                <w:rStyle w:val="Emphasis"/>
                                <w:lang w:val="en-US"/>
                              </w:rPr>
                              <w:t>ADDITIONAL BENEFITS OF COOPERATIVE WORKPLACES</w:t>
                            </w:r>
                            <w:r w:rsidR="0057047D" w:rsidRPr="0057047D">
                              <w:rPr>
                                <w:rStyle w:val="Emphasis"/>
                                <w:lang w:val="en-US"/>
                              </w:rPr>
                              <w:t xml:space="preserve"> </w:t>
                            </w:r>
                            <w:r w:rsidR="00D54511">
                              <w:rPr>
                                <w:rStyle w:val="Emphasis"/>
                                <w:lang w:val="en-US"/>
                              </w:rPr>
                              <w:t xml:space="preserve">– Sample comments from respondents </w:t>
                            </w:r>
                            <w:r w:rsidR="00985B04">
                              <w:rPr>
                                <w:rStyle w:val="Emphasis"/>
                                <w:lang w:val="en-US"/>
                              </w:rPr>
                              <w:t>(n=</w:t>
                            </w:r>
                            <w:r w:rsidR="00D658B7">
                              <w:rPr>
                                <w:rStyle w:val="Emphasis"/>
                                <w:lang w:val="en-US"/>
                              </w:rPr>
                              <w:t>359</w:t>
                            </w:r>
                            <w:r w:rsidR="00985B04">
                              <w:rPr>
                                <w:rStyle w:val="Emphasis"/>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83B11" id="Text Box 203" o:spid="_x0000_s1050" type="#_x0000_t202" style="position:absolute;margin-left:472.7pt;margin-top:268.4pt;width:523.9pt;height:41.25pt;z-index:25165824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" fillcolor="white [3201]" stroked="f" strokeweight=".5pt">
                <v:textbox>
                  <w:txbxContent>
                    <w:p w14:paraId="28BB5467" w14:textId="780ADCCF" w:rsidR="00985B04" w:rsidRPr="00337CFA" w:rsidRDefault="00783F0A" w:rsidP="00985B04">
                      <w:pPr>
                        <w:pStyle w:val="Heading3"/>
                        <w:rPr>
                          <w:rStyle w:val="Emphasis"/>
                          <w:lang w:val="en-US"/>
                        </w:rPr>
                      </w:pPr>
                      <w:r>
                        <w:rPr>
                          <w:rStyle w:val="Emphasis"/>
                          <w:lang w:val="en-US"/>
                        </w:rPr>
                        <w:t>table 3</w:t>
                      </w:r>
                      <w:r w:rsidR="00985B04">
                        <w:rPr>
                          <w:rStyle w:val="Emphasis"/>
                          <w:lang w:val="en-US"/>
                        </w:rPr>
                        <w:t xml:space="preserve">. </w:t>
                      </w:r>
                      <w:r w:rsidR="003902D0">
                        <w:rPr>
                          <w:rStyle w:val="Emphasis"/>
                          <w:lang w:val="en-US"/>
                        </w:rPr>
                        <w:t>ADDITIONAL BENEFITS OF COOPERATIVE WORKPLACES</w:t>
                      </w:r>
                      <w:r w:rsidR="0057047D" w:rsidRPr="0057047D">
                        <w:rPr>
                          <w:rStyle w:val="Emphasis"/>
                          <w:lang w:val="en-US"/>
                        </w:rPr>
                        <w:t xml:space="preserve"> </w:t>
                      </w:r>
                      <w:r w:rsidR="00D54511">
                        <w:rPr>
                          <w:rStyle w:val="Emphasis"/>
                          <w:lang w:val="en-US"/>
                        </w:rPr>
                        <w:t xml:space="preserve">– Sample comments from respondents </w:t>
                      </w:r>
                      <w:r w:rsidR="00985B04">
                        <w:rPr>
                          <w:rStyle w:val="Emphasis"/>
                          <w:lang w:val="en-US"/>
                        </w:rPr>
                        <w:t>(n=</w:t>
                      </w:r>
                      <w:r w:rsidR="00D658B7">
                        <w:rPr>
                          <w:rStyle w:val="Emphasis"/>
                          <w:lang w:val="en-US"/>
                        </w:rPr>
                        <w:t>359</w:t>
                      </w:r>
                      <w:r w:rsidR="00985B04">
                        <w:rPr>
                          <w:rStyle w:val="Emphasis"/>
                          <w:lang w:val="en-US"/>
                        </w:rPr>
                        <w:t>)</w:t>
                      </w:r>
                    </w:p>
                  </w:txbxContent>
                </v:textbox>
                <w10:wrap anchorx="margin"/>
              </v:shape>
            </w:pict>
          </mc:Fallback>
        </mc:AlternateContent>
      </w:r>
      <w:r w:rsidR="00173EF6" w:rsidRPr="00096A6E">
        <w:br/>
      </w:r>
      <w:r w:rsidR="00173EF6" w:rsidRPr="00096A6E">
        <w:br/>
      </w:r>
      <w:r w:rsidR="00173EF6" w:rsidRPr="00096A6E">
        <w:br/>
      </w:r>
      <w:r w:rsidR="00173EF6" w:rsidRPr="00096A6E">
        <w:br/>
      </w:r>
      <w:r w:rsidR="00173EF6" w:rsidRPr="00096A6E">
        <w:br/>
      </w:r>
      <w:r w:rsidR="00173EF6" w:rsidRPr="00096A6E">
        <w:br/>
      </w:r>
      <w:r w:rsidR="00173EF6" w:rsidRPr="00096A6E">
        <w:br/>
      </w:r>
      <w:r w:rsidR="00173EF6" w:rsidRPr="00096A6E">
        <w:br/>
      </w:r>
      <w:r w:rsidR="00173EF6" w:rsidRPr="00096A6E">
        <w:br/>
      </w:r>
      <w:r w:rsidR="00173EF6" w:rsidRPr="00096A6E">
        <w:br/>
      </w:r>
      <w:r w:rsidR="00173EF6" w:rsidRPr="00096A6E">
        <w:br/>
      </w:r>
      <w:r w:rsidR="00173EF6" w:rsidRPr="00096A6E">
        <w:br/>
      </w:r>
      <w:r w:rsidR="00173EF6" w:rsidRPr="00096A6E">
        <w:br/>
      </w:r>
      <w:r w:rsidR="00173EF6" w:rsidRPr="00096A6E">
        <w:br/>
      </w:r>
      <w:r w:rsidR="00173EF6" w:rsidRPr="00096A6E">
        <w:br/>
      </w:r>
      <w:r w:rsidR="00173EF6" w:rsidRPr="00096A6E">
        <w:br/>
      </w:r>
      <w:r w:rsidR="00173EF6" w:rsidRPr="00096A6E">
        <w:br/>
      </w:r>
      <w:r w:rsidR="00173EF6" w:rsidRPr="00096A6E">
        <w:br/>
      </w:r>
      <w:r w:rsidR="00F37352">
        <w:br/>
      </w:r>
      <w:r w:rsidR="00F37352">
        <w:br/>
      </w:r>
    </w:p>
    <w:tbl>
      <w:tblPr>
        <w:tblStyle w:val="ListTable1Light-Accent1"/>
        <w:tblpPr w:leftFromText="180" w:rightFromText="180" w:vertAnchor="text" w:horzAnchor="margin" w:tblpY="292"/>
        <w:tblW w:w="5000" w:type="pct"/>
        <w:tblLook w:val="0420" w:firstRow="1" w:lastRow="0" w:firstColumn="0" w:lastColumn="0" w:noHBand="0" w:noVBand="1"/>
      </w:tblPr>
      <w:tblGrid>
        <w:gridCol w:w="2064"/>
        <w:gridCol w:w="8402"/>
      </w:tblGrid>
      <w:tr w:rsidR="00912F96" w:rsidRPr="00096A6E" w14:paraId="58F6520F" w14:textId="77777777" w:rsidTr="00912F96">
        <w:trPr>
          <w:cnfStyle w:val="100000000000" w:firstRow="1" w:lastRow="0" w:firstColumn="0" w:lastColumn="0" w:oddVBand="0" w:evenVBand="0" w:oddHBand="0" w:evenHBand="0" w:firstRowFirstColumn="0" w:firstRowLastColumn="0" w:lastRowFirstColumn="0" w:lastRowLastColumn="0"/>
          <w:trHeight w:val="283"/>
        </w:trPr>
        <w:tc>
          <w:tcPr>
            <w:tcW w:w="986" w:type="pct"/>
            <w:tcBorders>
              <w:right w:val="single" w:sz="4" w:space="0" w:color="auto"/>
            </w:tcBorders>
            <w:vAlign w:val="bottom"/>
          </w:tcPr>
          <w:p w14:paraId="21E67E20" w14:textId="77777777" w:rsidR="00912F96" w:rsidRPr="00096A6E" w:rsidRDefault="00912F96" w:rsidP="00912F96">
            <w:pPr>
              <w:pStyle w:val="NoSpacing"/>
              <w:rPr>
                <w:rStyle w:val="SubtleReference"/>
                <w:rFonts w:ascii="Arial" w:hAnsi="Arial" w:cs="Arial"/>
                <w:color w:val="000000" w:themeColor="text1"/>
                <w:sz w:val="22"/>
              </w:rPr>
            </w:pPr>
            <w:r w:rsidRPr="00096A6E">
              <w:rPr>
                <w:rFonts w:cs="Arial"/>
                <w:color w:val="000000"/>
              </w:rPr>
              <w:t>Theme</w:t>
            </w:r>
            <w:r>
              <w:rPr>
                <w:rFonts w:cs="Arial"/>
                <w:color w:val="000000"/>
              </w:rPr>
              <w:t>s</w:t>
            </w:r>
          </w:p>
        </w:tc>
        <w:tc>
          <w:tcPr>
            <w:tcW w:w="4014" w:type="pct"/>
            <w:tcBorders>
              <w:left w:val="single" w:sz="4" w:space="0" w:color="auto"/>
            </w:tcBorders>
            <w:vAlign w:val="bottom"/>
          </w:tcPr>
          <w:p w14:paraId="2281646C" w14:textId="77777777" w:rsidR="00912F96" w:rsidRPr="00096A6E" w:rsidRDefault="00912F96" w:rsidP="00912F96">
            <w:pPr>
              <w:pStyle w:val="NoSpacing"/>
              <w:rPr>
                <w:rStyle w:val="SubtleReference"/>
                <w:rFonts w:ascii="Arial" w:hAnsi="Arial" w:cs="Arial"/>
                <w:color w:val="000000" w:themeColor="text1"/>
                <w:sz w:val="22"/>
              </w:rPr>
            </w:pPr>
            <w:r w:rsidRPr="00096A6E">
              <w:rPr>
                <w:rStyle w:val="SubtleReference"/>
                <w:rFonts w:ascii="Arial" w:hAnsi="Arial" w:cs="Arial"/>
                <w:color w:val="000000" w:themeColor="text1"/>
                <w:sz w:val="22"/>
              </w:rPr>
              <w:t>Examples</w:t>
            </w:r>
          </w:p>
        </w:tc>
      </w:tr>
      <w:tr w:rsidR="00912F96" w:rsidRPr="00096A6E" w14:paraId="067304B6" w14:textId="77777777" w:rsidTr="00912F96">
        <w:trPr>
          <w:cnfStyle w:val="000000100000" w:firstRow="0" w:lastRow="0" w:firstColumn="0" w:lastColumn="0" w:oddVBand="0" w:evenVBand="0" w:oddHBand="1" w:evenHBand="0" w:firstRowFirstColumn="0" w:firstRowLastColumn="0" w:lastRowFirstColumn="0" w:lastRowLastColumn="0"/>
          <w:trHeight w:val="283"/>
        </w:trPr>
        <w:tc>
          <w:tcPr>
            <w:tcW w:w="986" w:type="pct"/>
            <w:tcBorders>
              <w:top w:val="single" w:sz="4" w:space="0" w:color="8EAADB" w:themeColor="accent1" w:themeTint="99"/>
              <w:bottom w:val="single" w:sz="4" w:space="0" w:color="auto"/>
              <w:right w:val="single" w:sz="4" w:space="0" w:color="auto"/>
            </w:tcBorders>
            <w:vAlign w:val="center"/>
          </w:tcPr>
          <w:p w14:paraId="7CB6E695" w14:textId="77777777" w:rsidR="00912F96" w:rsidRPr="00096A6E" w:rsidRDefault="00912F96" w:rsidP="00912F96">
            <w:pPr>
              <w:pStyle w:val="NoSpacing"/>
              <w:rPr>
                <w:rStyle w:val="SubtleReference"/>
                <w:rFonts w:ascii="Arial" w:hAnsi="Arial" w:cs="Arial"/>
                <w:color w:val="000000" w:themeColor="text1"/>
                <w:sz w:val="22"/>
              </w:rPr>
            </w:pPr>
            <w:r>
              <w:rPr>
                <w:rStyle w:val="SubtleReference"/>
                <w:rFonts w:ascii="Arial" w:hAnsi="Arial" w:cs="Arial"/>
                <w:color w:val="000000" w:themeColor="text1"/>
                <w:sz w:val="22"/>
              </w:rPr>
              <w:t>Health &amp; wellbeing (84 r</w:t>
            </w:r>
            <w:r w:rsidRPr="006E26B2">
              <w:rPr>
                <w:rStyle w:val="SubtleReference"/>
                <w:rFonts w:ascii="Arial" w:hAnsi="Arial" w:cs="Arial"/>
                <w:color w:val="000000" w:themeColor="text1"/>
                <w:sz w:val="22"/>
              </w:rPr>
              <w:t>espondents</w:t>
            </w:r>
            <w:r>
              <w:rPr>
                <w:rStyle w:val="SubtleReference"/>
                <w:rFonts w:ascii="Arial" w:hAnsi="Arial" w:cs="Arial"/>
                <w:color w:val="000000" w:themeColor="text1"/>
                <w:sz w:val="22"/>
              </w:rPr>
              <w:t>)</w:t>
            </w:r>
          </w:p>
        </w:tc>
        <w:tc>
          <w:tcPr>
            <w:tcW w:w="4014" w:type="pct"/>
            <w:tcBorders>
              <w:top w:val="single" w:sz="4" w:space="0" w:color="8EAADB" w:themeColor="accent1" w:themeTint="99"/>
              <w:left w:val="single" w:sz="4" w:space="0" w:color="auto"/>
              <w:bottom w:val="single" w:sz="4" w:space="0" w:color="auto"/>
            </w:tcBorders>
            <w:vAlign w:val="bottom"/>
          </w:tcPr>
          <w:p w14:paraId="0FB8D9DE" w14:textId="77777777" w:rsidR="00912F96" w:rsidRPr="004925D4" w:rsidRDefault="00912F96" w:rsidP="00912F96">
            <w:pPr>
              <w:pStyle w:val="NoSpacing"/>
              <w:rPr>
                <w:rStyle w:val="SubtleReference"/>
                <w:rFonts w:ascii="Arial" w:hAnsi="Arial" w:cs="Arial"/>
                <w:color w:val="000000" w:themeColor="text1"/>
                <w:sz w:val="22"/>
              </w:rPr>
            </w:pPr>
            <w:r w:rsidRPr="004925D4">
              <w:rPr>
                <w:rStyle w:val="SubtleReference"/>
                <w:rFonts w:ascii="Arial" w:hAnsi="Arial" w:cs="Arial"/>
                <w:color w:val="000000" w:themeColor="text1"/>
                <w:sz w:val="22"/>
              </w:rPr>
              <w:t>“Healthy and motivated workers are more committed and productive”</w:t>
            </w:r>
            <w:r w:rsidRPr="004925D4">
              <w:rPr>
                <w:rStyle w:val="SubtleReference"/>
                <w:rFonts w:ascii="Arial" w:hAnsi="Arial" w:cs="Arial"/>
                <w:color w:val="000000" w:themeColor="text1"/>
                <w:sz w:val="22"/>
              </w:rPr>
              <w:br/>
              <w:t>“Reduced mental health difficulties has an economic and social benefit for our society”</w:t>
            </w:r>
            <w:r w:rsidRPr="004925D4">
              <w:rPr>
                <w:rStyle w:val="SubtleReference"/>
                <w:rFonts w:ascii="Arial" w:hAnsi="Arial" w:cs="Arial"/>
                <w:color w:val="000000" w:themeColor="text1"/>
                <w:sz w:val="22"/>
              </w:rPr>
              <w:br/>
              <w:t>“Improved mental health and wellbeing (reduced costs for ill health particularly mental health”</w:t>
            </w:r>
            <w:r w:rsidRPr="004925D4">
              <w:rPr>
                <w:rStyle w:val="SubtleReference"/>
                <w:rFonts w:ascii="Arial" w:hAnsi="Arial" w:cs="Arial"/>
                <w:color w:val="000000" w:themeColor="text1"/>
                <w:sz w:val="22"/>
              </w:rPr>
              <w:br/>
              <w:t>“Greater employee physical and mental health”</w:t>
            </w:r>
          </w:p>
          <w:p w14:paraId="418AD751" w14:textId="77777777" w:rsidR="00912F96" w:rsidRPr="004925D4" w:rsidRDefault="00912F96" w:rsidP="00912F96">
            <w:pPr>
              <w:pStyle w:val="NoSpacing"/>
              <w:rPr>
                <w:rStyle w:val="SubtleReference"/>
                <w:rFonts w:ascii="Arial" w:hAnsi="Arial" w:cs="Arial"/>
                <w:color w:val="000000" w:themeColor="text1"/>
                <w:sz w:val="22"/>
              </w:rPr>
            </w:pPr>
            <w:r w:rsidRPr="004925D4">
              <w:rPr>
                <w:rStyle w:val="SubtleReference"/>
                <w:rFonts w:ascii="Arial" w:hAnsi="Arial" w:cs="Arial"/>
                <w:color w:val="000000" w:themeColor="text1"/>
                <w:sz w:val="22"/>
              </w:rPr>
              <w:t>“Less mental health issues (related to stress) in staff”</w:t>
            </w:r>
          </w:p>
        </w:tc>
      </w:tr>
      <w:tr w:rsidR="00912F96" w:rsidRPr="00096A6E" w14:paraId="34A01002" w14:textId="77777777" w:rsidTr="00912F96">
        <w:trPr>
          <w:trHeight w:val="283"/>
        </w:trPr>
        <w:tc>
          <w:tcPr>
            <w:tcW w:w="986" w:type="pct"/>
            <w:tcBorders>
              <w:top w:val="single" w:sz="4" w:space="0" w:color="auto"/>
              <w:bottom w:val="single" w:sz="4" w:space="0" w:color="auto"/>
              <w:right w:val="single" w:sz="4" w:space="0" w:color="auto"/>
            </w:tcBorders>
            <w:vAlign w:val="center"/>
          </w:tcPr>
          <w:p w14:paraId="05887C22" w14:textId="77777777" w:rsidR="00912F96" w:rsidRDefault="00912F96" w:rsidP="00912F96">
            <w:pPr>
              <w:pStyle w:val="NoSpacing"/>
              <w:rPr>
                <w:rStyle w:val="SubtleReference"/>
                <w:rFonts w:ascii="Arial" w:hAnsi="Arial" w:cs="Arial"/>
                <w:color w:val="000000" w:themeColor="text1"/>
                <w:sz w:val="22"/>
              </w:rPr>
            </w:pPr>
            <w:r w:rsidRPr="00096A6E">
              <w:rPr>
                <w:rStyle w:val="SubtleReference"/>
                <w:rFonts w:ascii="Arial" w:hAnsi="Arial" w:cs="Arial"/>
                <w:color w:val="000000" w:themeColor="text1"/>
                <w:sz w:val="22"/>
              </w:rPr>
              <w:t>E</w:t>
            </w:r>
            <w:r>
              <w:rPr>
                <w:rStyle w:val="SubtleReference"/>
                <w:rFonts w:ascii="Arial" w:hAnsi="Arial" w:cs="Arial"/>
                <w:color w:val="000000" w:themeColor="text1"/>
                <w:sz w:val="22"/>
              </w:rPr>
              <w:t>mployee e</w:t>
            </w:r>
            <w:r w:rsidRPr="00096A6E">
              <w:rPr>
                <w:rStyle w:val="SubtleReference"/>
                <w:rFonts w:ascii="Arial" w:hAnsi="Arial" w:cs="Arial"/>
                <w:color w:val="000000" w:themeColor="text1"/>
                <w:sz w:val="22"/>
              </w:rPr>
              <w:t>ngagement</w:t>
            </w:r>
            <w:r>
              <w:rPr>
                <w:rStyle w:val="SubtleReference"/>
                <w:rFonts w:ascii="Arial" w:hAnsi="Arial" w:cs="Arial"/>
                <w:color w:val="000000" w:themeColor="text1"/>
                <w:sz w:val="22"/>
              </w:rPr>
              <w:t xml:space="preserve"> (41 r</w:t>
            </w:r>
            <w:r w:rsidRPr="006E26B2">
              <w:rPr>
                <w:rStyle w:val="SubtleReference"/>
                <w:rFonts w:ascii="Arial" w:hAnsi="Arial" w:cs="Arial"/>
                <w:color w:val="000000" w:themeColor="text1"/>
                <w:sz w:val="22"/>
              </w:rPr>
              <w:t>espondents</w:t>
            </w:r>
            <w:r>
              <w:rPr>
                <w:rStyle w:val="SubtleReference"/>
                <w:rFonts w:ascii="Arial" w:hAnsi="Arial" w:cs="Arial"/>
                <w:color w:val="000000" w:themeColor="text1"/>
                <w:sz w:val="22"/>
              </w:rPr>
              <w:t xml:space="preserve">) </w:t>
            </w:r>
          </w:p>
        </w:tc>
        <w:tc>
          <w:tcPr>
            <w:tcW w:w="4014" w:type="pct"/>
            <w:tcBorders>
              <w:top w:val="single" w:sz="4" w:space="0" w:color="auto"/>
              <w:left w:val="single" w:sz="4" w:space="0" w:color="auto"/>
              <w:bottom w:val="single" w:sz="4" w:space="0" w:color="auto"/>
            </w:tcBorders>
            <w:vAlign w:val="bottom"/>
          </w:tcPr>
          <w:p w14:paraId="600ED8CD" w14:textId="77777777" w:rsidR="00912F96" w:rsidRPr="004925D4" w:rsidRDefault="00912F96" w:rsidP="00912F96">
            <w:pPr>
              <w:pStyle w:val="NoSpacing"/>
              <w:rPr>
                <w:rStyle w:val="SubtleReference"/>
                <w:rFonts w:ascii="Arial" w:hAnsi="Arial" w:cs="Arial"/>
                <w:color w:val="000000" w:themeColor="text1"/>
                <w:sz w:val="22"/>
              </w:rPr>
            </w:pPr>
            <w:r w:rsidRPr="004925D4">
              <w:rPr>
                <w:rStyle w:val="SubtleReference"/>
                <w:rFonts w:ascii="Arial" w:hAnsi="Arial" w:cs="Arial"/>
                <w:color w:val="000000" w:themeColor="text1"/>
                <w:sz w:val="22"/>
              </w:rPr>
              <w:t>“Better engagement in achievement of business outcomes and services to community”</w:t>
            </w:r>
            <w:r w:rsidRPr="004925D4">
              <w:rPr>
                <w:rStyle w:val="SubtleReference"/>
                <w:rFonts w:ascii="Arial" w:hAnsi="Arial" w:cs="Arial"/>
                <w:color w:val="000000" w:themeColor="text1"/>
                <w:sz w:val="22"/>
              </w:rPr>
              <w:br/>
              <w:t>“Better engagement with our clients”</w:t>
            </w:r>
            <w:r w:rsidRPr="004925D4">
              <w:rPr>
                <w:rStyle w:val="SubtleReference"/>
                <w:rFonts w:ascii="Arial" w:hAnsi="Arial" w:cs="Arial"/>
                <w:color w:val="000000" w:themeColor="text1"/>
                <w:sz w:val="22"/>
              </w:rPr>
              <w:br/>
              <w:t>“Greater engagement and participation in team discussions and planning”</w:t>
            </w:r>
            <w:r w:rsidRPr="004925D4">
              <w:rPr>
                <w:rStyle w:val="SubtleReference"/>
                <w:rFonts w:ascii="Arial" w:hAnsi="Arial" w:cs="Arial"/>
                <w:color w:val="000000" w:themeColor="text1"/>
                <w:sz w:val="22"/>
              </w:rPr>
              <w:br/>
              <w:t>“Employee engagement”</w:t>
            </w:r>
            <w:r w:rsidRPr="004925D4">
              <w:rPr>
                <w:rStyle w:val="SubtleReference"/>
                <w:rFonts w:ascii="Arial" w:hAnsi="Arial" w:cs="Arial"/>
                <w:color w:val="000000" w:themeColor="text1"/>
                <w:sz w:val="22"/>
              </w:rPr>
              <w:br/>
              <w:t>“Engagement of workforce promotes productivity and consistency this can generate a level of efficiency across industry and nationally”</w:t>
            </w:r>
          </w:p>
        </w:tc>
      </w:tr>
      <w:tr w:rsidR="00912F96" w:rsidRPr="00096A6E" w14:paraId="1FF3BEA6" w14:textId="77777777" w:rsidTr="00912F96">
        <w:trPr>
          <w:cnfStyle w:val="000000100000" w:firstRow="0" w:lastRow="0" w:firstColumn="0" w:lastColumn="0" w:oddVBand="0" w:evenVBand="0" w:oddHBand="1" w:evenHBand="0" w:firstRowFirstColumn="0" w:firstRowLastColumn="0" w:lastRowFirstColumn="0" w:lastRowLastColumn="0"/>
          <w:trHeight w:val="283"/>
        </w:trPr>
        <w:tc>
          <w:tcPr>
            <w:tcW w:w="986" w:type="pct"/>
            <w:tcBorders>
              <w:top w:val="single" w:sz="4" w:space="0" w:color="auto"/>
              <w:bottom w:val="single" w:sz="4" w:space="0" w:color="auto"/>
              <w:right w:val="single" w:sz="4" w:space="0" w:color="auto"/>
            </w:tcBorders>
            <w:vAlign w:val="center"/>
          </w:tcPr>
          <w:p w14:paraId="7B92E6E7" w14:textId="77777777" w:rsidR="00912F96" w:rsidRPr="00096A6E" w:rsidRDefault="00912F96" w:rsidP="00912F96">
            <w:pPr>
              <w:pStyle w:val="NoSpacing"/>
              <w:rPr>
                <w:rStyle w:val="SubtleReference"/>
                <w:rFonts w:ascii="Arial" w:hAnsi="Arial" w:cs="Arial"/>
                <w:color w:val="000000" w:themeColor="text1"/>
                <w:sz w:val="22"/>
              </w:rPr>
            </w:pPr>
            <w:r>
              <w:rPr>
                <w:rStyle w:val="SubtleReference"/>
                <w:rFonts w:ascii="Arial" w:hAnsi="Arial" w:cs="Arial"/>
                <w:color w:val="000000" w:themeColor="text1"/>
                <w:sz w:val="22"/>
              </w:rPr>
              <w:t>Attraction &amp; retention (38 r</w:t>
            </w:r>
            <w:r w:rsidRPr="006E26B2">
              <w:rPr>
                <w:rStyle w:val="SubtleReference"/>
                <w:rFonts w:ascii="Arial" w:hAnsi="Arial" w:cs="Arial"/>
                <w:color w:val="000000" w:themeColor="text1"/>
                <w:sz w:val="22"/>
              </w:rPr>
              <w:t>espondents</w:t>
            </w:r>
            <w:r>
              <w:rPr>
                <w:rStyle w:val="SubtleReference"/>
                <w:rFonts w:ascii="Arial" w:hAnsi="Arial" w:cs="Arial"/>
                <w:color w:val="000000" w:themeColor="text1"/>
                <w:sz w:val="22"/>
              </w:rPr>
              <w:t>)</w:t>
            </w:r>
          </w:p>
        </w:tc>
        <w:tc>
          <w:tcPr>
            <w:tcW w:w="4014" w:type="pct"/>
            <w:tcBorders>
              <w:top w:val="single" w:sz="4" w:space="0" w:color="auto"/>
              <w:left w:val="single" w:sz="4" w:space="0" w:color="auto"/>
              <w:bottom w:val="single" w:sz="4" w:space="0" w:color="auto"/>
            </w:tcBorders>
            <w:vAlign w:val="bottom"/>
          </w:tcPr>
          <w:p w14:paraId="4DB12560" w14:textId="77777777" w:rsidR="00912F96" w:rsidRPr="004925D4" w:rsidRDefault="00912F96" w:rsidP="00912F96">
            <w:pPr>
              <w:pStyle w:val="NoSpacing"/>
              <w:rPr>
                <w:rStyle w:val="SubtleReference"/>
                <w:rFonts w:ascii="Arial" w:hAnsi="Arial" w:cs="Arial"/>
                <w:color w:val="000000" w:themeColor="text1"/>
                <w:sz w:val="22"/>
              </w:rPr>
            </w:pPr>
            <w:r w:rsidRPr="004925D4">
              <w:rPr>
                <w:rStyle w:val="SubtleReference"/>
                <w:rFonts w:ascii="Arial" w:hAnsi="Arial" w:cs="Arial"/>
                <w:color w:val="000000" w:themeColor="text1"/>
                <w:sz w:val="22"/>
              </w:rPr>
              <w:t>“Businesses that meet the definition of 'cooperative' are more likely to attract and retain high quality staff”</w:t>
            </w:r>
            <w:r w:rsidRPr="004925D4">
              <w:rPr>
                <w:rStyle w:val="SubtleReference"/>
                <w:rFonts w:ascii="Arial" w:hAnsi="Arial" w:cs="Arial"/>
                <w:color w:val="000000" w:themeColor="text1"/>
                <w:sz w:val="22"/>
              </w:rPr>
              <w:br/>
              <w:t>“Easy to retain and attract talent”</w:t>
            </w:r>
            <w:r w:rsidRPr="004925D4">
              <w:rPr>
                <w:rStyle w:val="SubtleReference"/>
                <w:rFonts w:ascii="Arial" w:hAnsi="Arial" w:cs="Arial"/>
                <w:color w:val="000000" w:themeColor="text1"/>
                <w:sz w:val="22"/>
              </w:rPr>
              <w:br/>
              <w:t>“Retention rates are higher, replacement costs are lower”</w:t>
            </w:r>
            <w:r w:rsidRPr="004925D4">
              <w:rPr>
                <w:rStyle w:val="SubtleReference"/>
                <w:rFonts w:ascii="Arial" w:hAnsi="Arial" w:cs="Arial"/>
                <w:color w:val="000000" w:themeColor="text1"/>
                <w:sz w:val="22"/>
              </w:rPr>
              <w:br/>
              <w:t>“Better employee retention and contribution”</w:t>
            </w:r>
          </w:p>
        </w:tc>
      </w:tr>
      <w:tr w:rsidR="00912F96" w:rsidRPr="00096A6E" w14:paraId="00DA6601" w14:textId="77777777" w:rsidTr="00912F96">
        <w:trPr>
          <w:trHeight w:val="283"/>
        </w:trPr>
        <w:tc>
          <w:tcPr>
            <w:tcW w:w="986" w:type="pct"/>
            <w:tcBorders>
              <w:top w:val="single" w:sz="4" w:space="0" w:color="auto"/>
              <w:right w:val="single" w:sz="4" w:space="0" w:color="auto"/>
            </w:tcBorders>
            <w:vAlign w:val="center"/>
          </w:tcPr>
          <w:p w14:paraId="64E5B9EC" w14:textId="77777777" w:rsidR="00912F96" w:rsidRPr="00096A6E" w:rsidRDefault="00912F96" w:rsidP="00912F96">
            <w:pPr>
              <w:pStyle w:val="NoSpacing"/>
              <w:rPr>
                <w:rStyle w:val="SubtleReference"/>
                <w:rFonts w:ascii="Arial" w:hAnsi="Arial" w:cs="Arial"/>
                <w:color w:val="000000" w:themeColor="text1"/>
                <w:sz w:val="22"/>
              </w:rPr>
            </w:pPr>
            <w:r>
              <w:rPr>
                <w:rStyle w:val="SubtleReference"/>
                <w:rFonts w:ascii="Arial" w:hAnsi="Arial" w:cs="Arial"/>
                <w:color w:val="000000" w:themeColor="text1"/>
                <w:sz w:val="22"/>
              </w:rPr>
              <w:t>Innovation (21 r</w:t>
            </w:r>
            <w:r w:rsidRPr="006E26B2">
              <w:rPr>
                <w:rStyle w:val="SubtleReference"/>
                <w:rFonts w:ascii="Arial" w:hAnsi="Arial" w:cs="Arial"/>
                <w:color w:val="000000" w:themeColor="text1"/>
                <w:sz w:val="22"/>
              </w:rPr>
              <w:t>espondents</w:t>
            </w:r>
            <w:r>
              <w:rPr>
                <w:rStyle w:val="SubtleReference"/>
                <w:rFonts w:ascii="Arial" w:hAnsi="Arial" w:cs="Arial"/>
                <w:color w:val="000000" w:themeColor="text1"/>
                <w:sz w:val="22"/>
              </w:rPr>
              <w:t xml:space="preserve">)  </w:t>
            </w:r>
          </w:p>
        </w:tc>
        <w:tc>
          <w:tcPr>
            <w:tcW w:w="4014" w:type="pct"/>
            <w:tcBorders>
              <w:top w:val="single" w:sz="4" w:space="0" w:color="auto"/>
              <w:left w:val="single" w:sz="4" w:space="0" w:color="auto"/>
            </w:tcBorders>
            <w:vAlign w:val="bottom"/>
          </w:tcPr>
          <w:p w14:paraId="5C1A87D9" w14:textId="77777777" w:rsidR="00912F96" w:rsidRPr="004925D4" w:rsidRDefault="00912F96" w:rsidP="00912F96">
            <w:pPr>
              <w:pStyle w:val="NoSpacing"/>
              <w:rPr>
                <w:rStyle w:val="SubtleReference"/>
                <w:rFonts w:ascii="Arial" w:hAnsi="Arial" w:cs="Arial"/>
                <w:color w:val="000000" w:themeColor="text1"/>
                <w:sz w:val="22"/>
              </w:rPr>
            </w:pPr>
            <w:r w:rsidRPr="004925D4">
              <w:rPr>
                <w:rStyle w:val="SubtleReference"/>
                <w:rFonts w:ascii="Arial" w:hAnsi="Arial" w:cs="Arial"/>
                <w:color w:val="000000" w:themeColor="text1"/>
                <w:sz w:val="22"/>
              </w:rPr>
              <w:t>“Allows for opportunities for innovation”</w:t>
            </w:r>
            <w:r w:rsidRPr="004925D4">
              <w:rPr>
                <w:rStyle w:val="SubtleReference"/>
                <w:rFonts w:ascii="Arial" w:hAnsi="Arial" w:cs="Arial"/>
                <w:color w:val="000000" w:themeColor="text1"/>
                <w:sz w:val="22"/>
              </w:rPr>
              <w:br/>
              <w:t>“Innovation, Creativity through greater engagement”</w:t>
            </w:r>
            <w:r w:rsidRPr="004925D4">
              <w:rPr>
                <w:rStyle w:val="SubtleReference"/>
                <w:rFonts w:ascii="Arial" w:hAnsi="Arial" w:cs="Arial"/>
                <w:color w:val="000000" w:themeColor="text1"/>
                <w:sz w:val="22"/>
              </w:rPr>
              <w:br/>
              <w:t>“Higher levels of cooperation and collaboration and a focus on building a constructive engaged culture has a positive correlation with workplace agility, flexibility and innovation”</w:t>
            </w:r>
            <w:r w:rsidRPr="004925D4">
              <w:rPr>
                <w:rStyle w:val="SubtleReference"/>
                <w:rFonts w:ascii="Arial" w:hAnsi="Arial" w:cs="Arial"/>
                <w:color w:val="000000" w:themeColor="text1"/>
                <w:sz w:val="22"/>
              </w:rPr>
              <w:br/>
              <w:t>“Product, service and infrastructure innovation”</w:t>
            </w:r>
            <w:r w:rsidRPr="004925D4">
              <w:rPr>
                <w:rStyle w:val="SubtleReference"/>
                <w:rFonts w:ascii="Arial" w:hAnsi="Arial" w:cs="Arial"/>
                <w:color w:val="000000" w:themeColor="text1"/>
                <w:sz w:val="22"/>
              </w:rPr>
              <w:br/>
              <w:t>“Relationships, knowledge sharing and innovation”</w:t>
            </w:r>
          </w:p>
        </w:tc>
      </w:tr>
    </w:tbl>
    <w:p w14:paraId="544A8432" w14:textId="2F66A63D" w:rsidR="0054357F" w:rsidRPr="001C5803" w:rsidRDefault="00284BBE" w:rsidP="002E2321">
      <w:r>
        <w:rPr>
          <w:noProof/>
        </w:rPr>
        <w:lastRenderedPageBreak/>
        <mc:AlternateContent>
          <mc:Choice Requires="wpg">
            <w:drawing>
              <wp:anchor distT="0" distB="0" distL="114300" distR="114300" simplePos="0" relativeHeight="251658252" behindDoc="0" locked="0" layoutInCell="1" allowOverlap="1" wp14:anchorId="244FA8EF" wp14:editId="07133209">
                <wp:simplePos x="0" y="0"/>
                <wp:positionH relativeFrom="margin">
                  <wp:align>left</wp:align>
                </wp:positionH>
                <wp:positionV relativeFrom="paragraph">
                  <wp:posOffset>47625</wp:posOffset>
                </wp:positionV>
                <wp:extent cx="6693535" cy="5518150"/>
                <wp:effectExtent l="0" t="0" r="0" b="6350"/>
                <wp:wrapTight wrapText="bothSides">
                  <wp:wrapPolygon edited="0">
                    <wp:start x="0" y="0"/>
                    <wp:lineTo x="0" y="3579"/>
                    <wp:lineTo x="61" y="21550"/>
                    <wp:lineTo x="21516" y="21550"/>
                    <wp:lineTo x="21516" y="0"/>
                    <wp:lineTo x="0" y="0"/>
                  </wp:wrapPolygon>
                </wp:wrapTight>
                <wp:docPr id="5" name="Group 5"/>
                <wp:cNvGraphicFramePr/>
                <a:graphic xmlns:a="http://schemas.openxmlformats.org/drawingml/2006/main">
                  <a:graphicData uri="http://schemas.microsoft.com/office/word/2010/wordprocessingGroup">
                    <wpg:wgp>
                      <wpg:cNvGrpSpPr/>
                      <wpg:grpSpPr>
                        <a:xfrm>
                          <a:off x="0" y="0"/>
                          <a:ext cx="6693535" cy="5518150"/>
                          <a:chOff x="0" y="0"/>
                          <a:chExt cx="6693535" cy="5518150"/>
                        </a:xfrm>
                      </wpg:grpSpPr>
                      <wps:wsp>
                        <wps:cNvPr id="204" name="Text Box 204"/>
                        <wps:cNvSpPr txBox="1"/>
                        <wps:spPr>
                          <a:xfrm>
                            <a:off x="0" y="0"/>
                            <a:ext cx="6645275" cy="905774"/>
                          </a:xfrm>
                          <a:prstGeom prst="rect">
                            <a:avLst/>
                          </a:prstGeom>
                          <a:solidFill>
                            <a:schemeClr val="lt1"/>
                          </a:solidFill>
                          <a:ln w="6350">
                            <a:noFill/>
                          </a:ln>
                        </wps:spPr>
                        <wps:txbx>
                          <w:txbxContent>
                            <w:p w14:paraId="3DC0C5AA" w14:textId="7704DAE4" w:rsidR="00344B14" w:rsidRDefault="00344B14" w:rsidP="00344B14">
                              <w:pPr>
                                <w:pStyle w:val="Heading3"/>
                                <w:rPr>
                                  <w:rStyle w:val="Emphasis"/>
                                  <w:lang w:val="en-US"/>
                                </w:rPr>
                              </w:pPr>
                              <w:r>
                                <w:rPr>
                                  <w:rStyle w:val="Emphasis"/>
                                  <w:lang w:val="en-US"/>
                                </w:rPr>
                                <w:t>Fi</w:t>
                              </w:r>
                              <w:r w:rsidR="00783F0A">
                                <w:rPr>
                                  <w:rStyle w:val="Emphasis"/>
                                  <w:lang w:val="en-US"/>
                                </w:rPr>
                                <w:t>gure 8</w:t>
                              </w:r>
                              <w:r w:rsidR="00044119">
                                <w:rPr>
                                  <w:rStyle w:val="Emphasis"/>
                                  <w:lang w:val="en-US"/>
                                </w:rPr>
                                <w:t xml:space="preserve">. ranked success of </w:t>
                              </w:r>
                              <w:r w:rsidR="00B15594">
                                <w:rPr>
                                  <w:rStyle w:val="Emphasis"/>
                                  <w:lang w:val="en-US"/>
                                </w:rPr>
                                <w:t xml:space="preserve">the following </w:t>
                              </w:r>
                              <w:r w:rsidR="00044119">
                                <w:rPr>
                                  <w:rStyle w:val="Emphasis"/>
                                  <w:lang w:val="en-US"/>
                                </w:rPr>
                                <w:t xml:space="preserve">initiatives </w:t>
                              </w:r>
                              <w:r w:rsidR="00B15594">
                                <w:rPr>
                                  <w:rStyle w:val="Emphasis"/>
                                  <w:lang w:val="en-US"/>
                                </w:rPr>
                                <w:t xml:space="preserve">to </w:t>
                              </w:r>
                              <w:r w:rsidR="00BD15F5">
                                <w:rPr>
                                  <w:rStyle w:val="Emphasis"/>
                                  <w:lang w:val="en-US"/>
                                </w:rPr>
                                <w:t>foster cooperative workplaces (n=378)</w:t>
                              </w:r>
                              <w:r w:rsidR="00044732">
                                <w:rPr>
                                  <w:rStyle w:val="Emphasis"/>
                                  <w:lang w:val="en-US"/>
                                </w:rPr>
                                <w:br/>
                              </w:r>
                            </w:p>
                            <w:p w14:paraId="6B492299" w14:textId="2C48D99A" w:rsidR="00044732" w:rsidRPr="003A3CEF" w:rsidRDefault="00044732" w:rsidP="00044732">
                              <w:pPr>
                                <w:rPr>
                                  <w:b/>
                                  <w:bCs/>
                                  <w:i/>
                                  <w:iCs/>
                                  <w:lang w:val="en-US"/>
                                </w:rPr>
                              </w:pPr>
                              <w:r w:rsidRPr="003A3CEF">
                                <w:rPr>
                                  <w:b/>
                                  <w:bCs/>
                                  <w:i/>
                                  <w:iCs/>
                                  <w:sz w:val="20"/>
                                  <w:szCs w:val="20"/>
                                  <w:lang w:val="en-US"/>
                                </w:rPr>
                                <w:t>N.B.: Initiatives are ranked</w:t>
                              </w:r>
                              <w:r w:rsidR="00FF30D2">
                                <w:rPr>
                                  <w:b/>
                                  <w:bCs/>
                                  <w:i/>
                                  <w:iCs/>
                                  <w:sz w:val="20"/>
                                  <w:szCs w:val="20"/>
                                  <w:lang w:val="en-US"/>
                                </w:rPr>
                                <w:t xml:space="preserve"> by respondents</w:t>
                              </w:r>
                              <w:r w:rsidRPr="003A3CEF">
                                <w:rPr>
                                  <w:b/>
                                  <w:bCs/>
                                  <w:i/>
                                  <w:iCs/>
                                  <w:sz w:val="20"/>
                                  <w:szCs w:val="20"/>
                                  <w:lang w:val="en-US"/>
                                </w:rPr>
                                <w:t xml:space="preserve"> from </w:t>
                              </w:r>
                              <w:r w:rsidR="00FF30D2">
                                <w:rPr>
                                  <w:b/>
                                  <w:bCs/>
                                  <w:i/>
                                  <w:iCs/>
                                  <w:sz w:val="20"/>
                                  <w:szCs w:val="20"/>
                                  <w:lang w:val="en-US"/>
                                </w:rPr>
                                <w:t>most to least</w:t>
                              </w:r>
                              <w:r w:rsidRPr="003A3CEF">
                                <w:rPr>
                                  <w:b/>
                                  <w:bCs/>
                                  <w:i/>
                                  <w:iCs/>
                                  <w:sz w:val="20"/>
                                  <w:szCs w:val="20"/>
                                  <w:lang w:val="en-US"/>
                                </w:rPr>
                                <w:t xml:space="preserve"> successful</w:t>
                              </w:r>
                              <w:r w:rsidR="00FF30D2">
                                <w:rPr>
                                  <w:b/>
                                  <w:bCs/>
                                  <w:i/>
                                  <w:iCs/>
                                  <w:sz w:val="20"/>
                                  <w:szCs w:val="20"/>
                                  <w:lang w:val="en-US"/>
                                </w:rPr>
                                <w:t>.</w:t>
                              </w:r>
                              <w:r w:rsidRPr="003A3CEF">
                                <w:rPr>
                                  <w:b/>
                                  <w:bCs/>
                                  <w:i/>
                                  <w:iCs/>
                                  <w:lang w:val="en-US"/>
                                </w:rPr>
                                <w:t xml:space="preserve"> </w:t>
                              </w:r>
                            </w:p>
                            <w:p w14:paraId="6BD52714" w14:textId="77777777" w:rsidR="00044732" w:rsidRPr="00044732" w:rsidRDefault="00044732" w:rsidP="00044732">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Picture 4"/>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47625" y="866775"/>
                            <a:ext cx="6645910" cy="46513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44FA8EF" id="Group 5" o:spid="_x0000_s1051" style="position:absolute;margin-left:0;margin-top:3.75pt;width:527.05pt;height:434.5pt;z-index:251658252;mso-position-horizontal:left;mso-position-horizontal-relative:margin;mso-width-relative:margin;mso-height-relative:margin" coordsize="66935,55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">
                <v:shape id="Text Box 204" o:spid="_x0000_s1052" type="#_x0000_t202" style="position:absolute;width:66452;height:9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" fillcolor="white [3201]" stroked="f" strokeweight=".5pt">
                  <v:textbox>
                    <w:txbxContent>
                      <w:p w14:paraId="3DC0C5AA" w14:textId="7704DAE4" w:rsidR="00344B14" w:rsidRDefault="00344B14" w:rsidP="00344B14">
                        <w:pPr>
                          <w:pStyle w:val="Heading3"/>
                          <w:rPr>
                            <w:rStyle w:val="Emphasis"/>
                            <w:lang w:val="en-US"/>
                          </w:rPr>
                        </w:pPr>
                        <w:r>
                          <w:rPr>
                            <w:rStyle w:val="Emphasis"/>
                            <w:lang w:val="en-US"/>
                          </w:rPr>
                          <w:t>Fi</w:t>
                        </w:r>
                        <w:r w:rsidR="00783F0A">
                          <w:rPr>
                            <w:rStyle w:val="Emphasis"/>
                            <w:lang w:val="en-US"/>
                          </w:rPr>
                          <w:t>gure 8</w:t>
                        </w:r>
                        <w:r w:rsidR="00044119">
                          <w:rPr>
                            <w:rStyle w:val="Emphasis"/>
                            <w:lang w:val="en-US"/>
                          </w:rPr>
                          <w:t xml:space="preserve">. ranked success of </w:t>
                        </w:r>
                        <w:r w:rsidR="00B15594">
                          <w:rPr>
                            <w:rStyle w:val="Emphasis"/>
                            <w:lang w:val="en-US"/>
                          </w:rPr>
                          <w:t xml:space="preserve">the following </w:t>
                        </w:r>
                        <w:r w:rsidR="00044119">
                          <w:rPr>
                            <w:rStyle w:val="Emphasis"/>
                            <w:lang w:val="en-US"/>
                          </w:rPr>
                          <w:t xml:space="preserve">initiatives </w:t>
                        </w:r>
                        <w:r w:rsidR="00B15594">
                          <w:rPr>
                            <w:rStyle w:val="Emphasis"/>
                            <w:lang w:val="en-US"/>
                          </w:rPr>
                          <w:t xml:space="preserve">to </w:t>
                        </w:r>
                        <w:r w:rsidR="00BD15F5">
                          <w:rPr>
                            <w:rStyle w:val="Emphasis"/>
                            <w:lang w:val="en-US"/>
                          </w:rPr>
                          <w:t>foster cooperative workplaces (n=378)</w:t>
                        </w:r>
                        <w:r w:rsidR="00044732">
                          <w:rPr>
                            <w:rStyle w:val="Emphasis"/>
                            <w:lang w:val="en-US"/>
                          </w:rPr>
                          <w:br/>
                        </w:r>
                      </w:p>
                      <w:p w14:paraId="6B492299" w14:textId="2C48D99A" w:rsidR="00044732" w:rsidRPr="003A3CEF" w:rsidRDefault="00044732" w:rsidP="00044732">
                        <w:pPr>
                          <w:rPr>
                            <w:b/>
                            <w:bCs/>
                            <w:i/>
                            <w:iCs/>
                            <w:lang w:val="en-US"/>
                          </w:rPr>
                        </w:pPr>
                        <w:r w:rsidRPr="003A3CEF">
                          <w:rPr>
                            <w:b/>
                            <w:bCs/>
                            <w:i/>
                            <w:iCs/>
                            <w:sz w:val="20"/>
                            <w:szCs w:val="20"/>
                            <w:lang w:val="en-US"/>
                          </w:rPr>
                          <w:t>N.B.: Initiatives are ranked</w:t>
                        </w:r>
                        <w:r w:rsidR="00FF30D2">
                          <w:rPr>
                            <w:b/>
                            <w:bCs/>
                            <w:i/>
                            <w:iCs/>
                            <w:sz w:val="20"/>
                            <w:szCs w:val="20"/>
                            <w:lang w:val="en-US"/>
                          </w:rPr>
                          <w:t xml:space="preserve"> by respondents</w:t>
                        </w:r>
                        <w:r w:rsidRPr="003A3CEF">
                          <w:rPr>
                            <w:b/>
                            <w:bCs/>
                            <w:i/>
                            <w:iCs/>
                            <w:sz w:val="20"/>
                            <w:szCs w:val="20"/>
                            <w:lang w:val="en-US"/>
                          </w:rPr>
                          <w:t xml:space="preserve"> from </w:t>
                        </w:r>
                        <w:r w:rsidR="00FF30D2">
                          <w:rPr>
                            <w:b/>
                            <w:bCs/>
                            <w:i/>
                            <w:iCs/>
                            <w:sz w:val="20"/>
                            <w:szCs w:val="20"/>
                            <w:lang w:val="en-US"/>
                          </w:rPr>
                          <w:t>most to least</w:t>
                        </w:r>
                        <w:r w:rsidRPr="003A3CEF">
                          <w:rPr>
                            <w:b/>
                            <w:bCs/>
                            <w:i/>
                            <w:iCs/>
                            <w:sz w:val="20"/>
                            <w:szCs w:val="20"/>
                            <w:lang w:val="en-US"/>
                          </w:rPr>
                          <w:t xml:space="preserve"> successful</w:t>
                        </w:r>
                        <w:r w:rsidR="00FF30D2">
                          <w:rPr>
                            <w:b/>
                            <w:bCs/>
                            <w:i/>
                            <w:iCs/>
                            <w:sz w:val="20"/>
                            <w:szCs w:val="20"/>
                            <w:lang w:val="en-US"/>
                          </w:rPr>
                          <w:t>.</w:t>
                        </w:r>
                        <w:r w:rsidRPr="003A3CEF">
                          <w:rPr>
                            <w:b/>
                            <w:bCs/>
                            <w:i/>
                            <w:iCs/>
                            <w:lang w:val="en-US"/>
                          </w:rPr>
                          <w:t xml:space="preserve"> </w:t>
                        </w:r>
                      </w:p>
                      <w:p w14:paraId="6BD52714" w14:textId="77777777" w:rsidR="00044732" w:rsidRPr="00044732" w:rsidRDefault="00044732" w:rsidP="00044732">
                        <w:pPr>
                          <w:rPr>
                            <w:lang w:val="en-US"/>
                          </w:rPr>
                        </w:pPr>
                      </w:p>
                    </w:txbxContent>
                  </v:textbox>
                </v:shape>
                <v:shape id="Picture 4" o:spid="_x0000_s1053" type="#_x0000_t75" style="position:absolute;left:476;top:8667;width:66459;height:46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">
                  <v:imagedata r:id="rId30" o:title=""/>
                </v:shape>
                <w10:wrap type="tight" anchorx="margin"/>
              </v:group>
            </w:pict>
          </mc:Fallback>
        </mc:AlternateContent>
      </w:r>
    </w:p>
    <w:p w14:paraId="6C0DC411" w14:textId="4450072B" w:rsidR="00AA0A83" w:rsidRPr="00096A6E" w:rsidRDefault="00783F0A" w:rsidP="00AA0A83">
      <w:pPr>
        <w:pStyle w:val="Heading3"/>
        <w:rPr>
          <w:rStyle w:val="Emphasis"/>
        </w:rPr>
      </w:pPr>
      <w:r>
        <w:rPr>
          <w:rStyle w:val="Emphasis"/>
        </w:rPr>
        <w:t>table 4</w:t>
      </w:r>
      <w:r w:rsidR="00AA0A83" w:rsidRPr="00096A6E">
        <w:rPr>
          <w:rStyle w:val="Emphasis"/>
        </w:rPr>
        <w:t xml:space="preserve">. Enablers </w:t>
      </w:r>
      <w:r w:rsidR="00496905">
        <w:rPr>
          <w:rStyle w:val="Emphasis"/>
        </w:rPr>
        <w:t>TO</w:t>
      </w:r>
      <w:r w:rsidR="00AA0A83" w:rsidRPr="00096A6E">
        <w:rPr>
          <w:rStyle w:val="Emphasis"/>
        </w:rPr>
        <w:t xml:space="preserve"> the top 5 most successful initiatives</w:t>
      </w:r>
      <w:r w:rsidR="002B3212">
        <w:rPr>
          <w:rStyle w:val="Emphasis"/>
        </w:rPr>
        <w:t xml:space="preserve"> – themes from respondent comments</w:t>
      </w:r>
      <w:r w:rsidR="00AA0A83" w:rsidRPr="00096A6E">
        <w:rPr>
          <w:rStyle w:val="Emphasis"/>
        </w:rPr>
        <w:t xml:space="preserve"> (n=</w:t>
      </w:r>
      <w:r w:rsidR="00E160FA" w:rsidRPr="00096A6E">
        <w:rPr>
          <w:rStyle w:val="Emphasis"/>
        </w:rPr>
        <w:t>142</w:t>
      </w:r>
      <w:r w:rsidR="00AA0A83" w:rsidRPr="00096A6E">
        <w:rPr>
          <w:rStyle w:val="Emphasis"/>
        </w:rPr>
        <w:t>)</w:t>
      </w:r>
    </w:p>
    <w:tbl>
      <w:tblPr>
        <w:tblStyle w:val="ListTable1Light-Accent1"/>
        <w:tblpPr w:leftFromText="180" w:rightFromText="180" w:vertAnchor="text" w:horzAnchor="margin" w:tblpY="271"/>
        <w:tblW w:w="5000" w:type="pct"/>
        <w:tblLook w:val="0420" w:firstRow="1" w:lastRow="0" w:firstColumn="0" w:lastColumn="0" w:noHBand="0" w:noVBand="1"/>
      </w:tblPr>
      <w:tblGrid>
        <w:gridCol w:w="3473"/>
        <w:gridCol w:w="6993"/>
      </w:tblGrid>
      <w:tr w:rsidR="00AA0A83" w:rsidRPr="00096A6E" w14:paraId="0338E26C" w14:textId="77777777" w:rsidTr="003D4773">
        <w:trPr>
          <w:cnfStyle w:val="100000000000" w:firstRow="1" w:lastRow="0" w:firstColumn="0" w:lastColumn="0" w:oddVBand="0" w:evenVBand="0" w:oddHBand="0" w:evenHBand="0" w:firstRowFirstColumn="0" w:firstRowLastColumn="0" w:lastRowFirstColumn="0" w:lastRowLastColumn="0"/>
          <w:trHeight w:val="283"/>
        </w:trPr>
        <w:tc>
          <w:tcPr>
            <w:tcW w:w="1659" w:type="pct"/>
            <w:tcBorders>
              <w:right w:val="single" w:sz="4" w:space="0" w:color="auto"/>
            </w:tcBorders>
            <w:vAlign w:val="bottom"/>
          </w:tcPr>
          <w:p w14:paraId="78BC3596" w14:textId="5262671E" w:rsidR="00AA0A83" w:rsidRPr="00096A6E" w:rsidRDefault="00285D1A" w:rsidP="00AA0A83">
            <w:pPr>
              <w:pStyle w:val="NoSpacing"/>
              <w:rPr>
                <w:rStyle w:val="SubtleReference"/>
                <w:rFonts w:ascii="Arial" w:hAnsi="Arial" w:cs="Arial"/>
                <w:color w:val="000000" w:themeColor="text1"/>
                <w:sz w:val="24"/>
                <w:szCs w:val="24"/>
              </w:rPr>
            </w:pPr>
            <w:r w:rsidRPr="00096A6E">
              <w:rPr>
                <w:rStyle w:val="SubtleReference"/>
                <w:rFonts w:ascii="Arial" w:hAnsi="Arial" w:cs="Arial"/>
                <w:color w:val="000000" w:themeColor="text1"/>
                <w:sz w:val="22"/>
              </w:rPr>
              <w:t>Most successful initiatives</w:t>
            </w:r>
          </w:p>
        </w:tc>
        <w:tc>
          <w:tcPr>
            <w:tcW w:w="3341" w:type="pct"/>
            <w:tcBorders>
              <w:left w:val="single" w:sz="4" w:space="0" w:color="auto"/>
            </w:tcBorders>
            <w:vAlign w:val="bottom"/>
          </w:tcPr>
          <w:p w14:paraId="6760AF7B" w14:textId="30A59127" w:rsidR="00AA0A83" w:rsidRPr="00096A6E" w:rsidRDefault="008A58A4" w:rsidP="00AA0A83">
            <w:pPr>
              <w:pStyle w:val="NoSpacing"/>
              <w:rPr>
                <w:rStyle w:val="SubtleReference"/>
                <w:rFonts w:ascii="Arial" w:hAnsi="Arial" w:cs="Arial"/>
                <w:color w:val="000000" w:themeColor="text1"/>
                <w:sz w:val="24"/>
                <w:szCs w:val="24"/>
              </w:rPr>
            </w:pPr>
            <w:r w:rsidRPr="00096A6E">
              <w:rPr>
                <w:rStyle w:val="SubtleReference"/>
                <w:rFonts w:ascii="Arial" w:hAnsi="Arial" w:cs="Arial"/>
                <w:color w:val="000000" w:themeColor="text1"/>
                <w:sz w:val="22"/>
              </w:rPr>
              <w:t>Enablers</w:t>
            </w:r>
          </w:p>
        </w:tc>
      </w:tr>
      <w:tr w:rsidR="00AA0A83" w:rsidRPr="00096A6E" w14:paraId="38A91EE0" w14:textId="77777777" w:rsidTr="003D4773">
        <w:trPr>
          <w:cnfStyle w:val="000000100000" w:firstRow="0" w:lastRow="0" w:firstColumn="0" w:lastColumn="0" w:oddVBand="0" w:evenVBand="0" w:oddHBand="1" w:evenHBand="0" w:firstRowFirstColumn="0" w:firstRowLastColumn="0" w:lastRowFirstColumn="0" w:lastRowLastColumn="0"/>
          <w:trHeight w:val="841"/>
        </w:trPr>
        <w:tc>
          <w:tcPr>
            <w:tcW w:w="1659" w:type="pct"/>
            <w:tcBorders>
              <w:top w:val="single" w:sz="4" w:space="0" w:color="8EAADB" w:themeColor="accent1" w:themeTint="99"/>
              <w:bottom w:val="single" w:sz="4" w:space="0" w:color="auto"/>
              <w:right w:val="single" w:sz="4" w:space="0" w:color="auto"/>
            </w:tcBorders>
            <w:vAlign w:val="center"/>
          </w:tcPr>
          <w:p w14:paraId="3852E974" w14:textId="7191B405" w:rsidR="00AA0A83" w:rsidRPr="00096A6E" w:rsidRDefault="00285D1A" w:rsidP="003D4773">
            <w:pPr>
              <w:pStyle w:val="NoSpacing"/>
              <w:rPr>
                <w:rStyle w:val="SubtleReference"/>
                <w:rFonts w:ascii="Arial" w:hAnsi="Arial" w:cs="Arial"/>
                <w:color w:val="000000" w:themeColor="text1"/>
                <w:sz w:val="22"/>
              </w:rPr>
            </w:pPr>
            <w:r w:rsidRPr="00096A6E">
              <w:rPr>
                <w:rStyle w:val="SubtleReference"/>
                <w:rFonts w:ascii="Arial" w:hAnsi="Arial" w:cs="Arial"/>
                <w:color w:val="000000" w:themeColor="text1"/>
                <w:sz w:val="22"/>
              </w:rPr>
              <w:t xml:space="preserve">1 - </w:t>
            </w:r>
            <w:r w:rsidR="00AA0A83" w:rsidRPr="00096A6E">
              <w:rPr>
                <w:rStyle w:val="SubtleReference"/>
                <w:rFonts w:ascii="Arial" w:hAnsi="Arial" w:cs="Arial"/>
                <w:color w:val="000000" w:themeColor="text1"/>
                <w:sz w:val="22"/>
              </w:rPr>
              <w:t>Cultures based on mutual trust and shared values</w:t>
            </w:r>
          </w:p>
        </w:tc>
        <w:tc>
          <w:tcPr>
            <w:tcW w:w="3341" w:type="pct"/>
            <w:tcBorders>
              <w:top w:val="single" w:sz="4" w:space="0" w:color="8EAADB" w:themeColor="accent1" w:themeTint="99"/>
              <w:left w:val="single" w:sz="4" w:space="0" w:color="auto"/>
              <w:bottom w:val="single" w:sz="4" w:space="0" w:color="auto"/>
            </w:tcBorders>
            <w:vAlign w:val="bottom"/>
          </w:tcPr>
          <w:p w14:paraId="5FD2E507" w14:textId="2E423835" w:rsidR="00AA0A83" w:rsidRPr="00096A6E" w:rsidRDefault="00993465" w:rsidP="00550703">
            <w:pPr>
              <w:pStyle w:val="NoSpacing"/>
              <w:rPr>
                <w:rStyle w:val="SubtleReference"/>
                <w:rFonts w:ascii="Arial" w:hAnsi="Arial" w:cs="Arial"/>
                <w:color w:val="000000" w:themeColor="text1"/>
                <w:sz w:val="22"/>
              </w:rPr>
            </w:pPr>
            <w:r w:rsidRPr="00096A6E">
              <w:rPr>
                <w:rStyle w:val="SubtleReference"/>
                <w:rFonts w:ascii="Arial" w:hAnsi="Arial" w:cs="Arial"/>
                <w:color w:val="000000" w:themeColor="text1"/>
                <w:sz w:val="22"/>
              </w:rPr>
              <w:t>Transparency</w:t>
            </w:r>
            <w:r w:rsidR="008E7895" w:rsidRPr="00096A6E">
              <w:rPr>
                <w:rStyle w:val="SubtleReference"/>
                <w:rFonts w:ascii="Arial" w:hAnsi="Arial" w:cs="Arial"/>
                <w:color w:val="000000" w:themeColor="text1"/>
                <w:sz w:val="22"/>
              </w:rPr>
              <w:t xml:space="preserve">, </w:t>
            </w:r>
            <w:r w:rsidR="00565111" w:rsidRPr="00096A6E">
              <w:rPr>
                <w:rStyle w:val="SubtleReference"/>
                <w:rFonts w:ascii="Arial" w:hAnsi="Arial" w:cs="Arial"/>
                <w:color w:val="000000" w:themeColor="text1"/>
                <w:sz w:val="22"/>
              </w:rPr>
              <w:t>autonomy, CEO support and leadership, executive support</w:t>
            </w:r>
            <w:r w:rsidR="00AC2237" w:rsidRPr="00096A6E">
              <w:rPr>
                <w:rStyle w:val="SubtleReference"/>
                <w:rFonts w:ascii="Arial" w:hAnsi="Arial" w:cs="Arial"/>
                <w:color w:val="000000" w:themeColor="text1"/>
                <w:sz w:val="22"/>
              </w:rPr>
              <w:t xml:space="preserve">, a </w:t>
            </w:r>
            <w:r w:rsidR="00565493" w:rsidRPr="00096A6E">
              <w:rPr>
                <w:rStyle w:val="SubtleReference"/>
                <w:rFonts w:ascii="Arial" w:hAnsi="Arial" w:cs="Arial"/>
                <w:color w:val="000000" w:themeColor="text1"/>
                <w:sz w:val="22"/>
              </w:rPr>
              <w:t>long-term</w:t>
            </w:r>
            <w:r w:rsidR="00AC2237" w:rsidRPr="00096A6E">
              <w:rPr>
                <w:rStyle w:val="SubtleReference"/>
                <w:rFonts w:ascii="Arial" w:hAnsi="Arial" w:cs="Arial"/>
                <w:color w:val="000000" w:themeColor="text1"/>
                <w:sz w:val="22"/>
              </w:rPr>
              <w:t xml:space="preserve"> focus, </w:t>
            </w:r>
            <w:r w:rsidR="006201CA" w:rsidRPr="00096A6E">
              <w:rPr>
                <w:rStyle w:val="SubtleReference"/>
                <w:rFonts w:ascii="Arial" w:hAnsi="Arial" w:cs="Arial"/>
                <w:color w:val="000000" w:themeColor="text1"/>
                <w:sz w:val="22"/>
              </w:rPr>
              <w:t xml:space="preserve">leaders role modelling, </w:t>
            </w:r>
            <w:r w:rsidR="000C0868" w:rsidRPr="00096A6E">
              <w:rPr>
                <w:rStyle w:val="SubtleReference"/>
                <w:rFonts w:ascii="Arial" w:hAnsi="Arial" w:cs="Arial"/>
                <w:color w:val="000000" w:themeColor="text1"/>
                <w:sz w:val="22"/>
              </w:rPr>
              <w:t xml:space="preserve">visibility, </w:t>
            </w:r>
            <w:r w:rsidR="00050A95" w:rsidRPr="00096A6E">
              <w:rPr>
                <w:rStyle w:val="SubtleReference"/>
                <w:rFonts w:ascii="Arial" w:hAnsi="Arial" w:cs="Arial"/>
                <w:color w:val="000000" w:themeColor="text1"/>
                <w:sz w:val="22"/>
              </w:rPr>
              <w:t>values linked to behavioural expectation</w:t>
            </w:r>
            <w:r w:rsidR="00985027" w:rsidRPr="00096A6E">
              <w:rPr>
                <w:rStyle w:val="SubtleReference"/>
                <w:rFonts w:ascii="Arial" w:hAnsi="Arial" w:cs="Arial"/>
                <w:color w:val="000000" w:themeColor="text1"/>
                <w:sz w:val="22"/>
              </w:rPr>
              <w:t xml:space="preserve">, </w:t>
            </w:r>
            <w:r w:rsidR="00F204F0" w:rsidRPr="00096A6E">
              <w:rPr>
                <w:rStyle w:val="SubtleReference"/>
                <w:rFonts w:ascii="Arial" w:hAnsi="Arial" w:cs="Arial"/>
                <w:color w:val="000000" w:themeColor="text1"/>
                <w:sz w:val="22"/>
              </w:rPr>
              <w:t>accountability, honest management</w:t>
            </w:r>
            <w:r w:rsidR="00946339" w:rsidRPr="00096A6E">
              <w:rPr>
                <w:rStyle w:val="SubtleReference"/>
                <w:rFonts w:ascii="Arial" w:hAnsi="Arial" w:cs="Arial"/>
                <w:color w:val="000000" w:themeColor="text1"/>
                <w:sz w:val="22"/>
              </w:rPr>
              <w:t>, clear policies and fair and consistent administration of them, cultural assessment processes</w:t>
            </w:r>
          </w:p>
        </w:tc>
      </w:tr>
      <w:tr w:rsidR="00AA0A83" w:rsidRPr="00096A6E" w14:paraId="335494CB" w14:textId="77777777" w:rsidTr="003D4773">
        <w:trPr>
          <w:trHeight w:val="283"/>
        </w:trPr>
        <w:tc>
          <w:tcPr>
            <w:tcW w:w="1659" w:type="pct"/>
            <w:tcBorders>
              <w:top w:val="single" w:sz="4" w:space="0" w:color="auto"/>
              <w:bottom w:val="single" w:sz="4" w:space="0" w:color="auto"/>
              <w:right w:val="single" w:sz="4" w:space="0" w:color="auto"/>
            </w:tcBorders>
            <w:vAlign w:val="center"/>
          </w:tcPr>
          <w:p w14:paraId="4B124F57" w14:textId="04FA2DB0" w:rsidR="00AA0A83" w:rsidRPr="00096A6E" w:rsidRDefault="00285D1A" w:rsidP="003D4773">
            <w:pPr>
              <w:pStyle w:val="NoSpacing"/>
              <w:rPr>
                <w:rStyle w:val="SubtleReference"/>
                <w:rFonts w:ascii="Arial" w:hAnsi="Arial" w:cs="Arial"/>
                <w:color w:val="000000" w:themeColor="text1"/>
                <w:sz w:val="22"/>
              </w:rPr>
            </w:pPr>
            <w:r w:rsidRPr="00096A6E">
              <w:rPr>
                <w:rStyle w:val="SubtleReference"/>
                <w:rFonts w:ascii="Arial" w:hAnsi="Arial" w:cs="Arial"/>
                <w:color w:val="000000" w:themeColor="text1"/>
                <w:sz w:val="22"/>
              </w:rPr>
              <w:t xml:space="preserve">2 - </w:t>
            </w:r>
            <w:r w:rsidR="00AA0A83" w:rsidRPr="00096A6E">
              <w:rPr>
                <w:rStyle w:val="SubtleReference"/>
                <w:rFonts w:ascii="Arial" w:hAnsi="Arial" w:cs="Arial"/>
                <w:color w:val="000000" w:themeColor="text1"/>
                <w:sz w:val="22"/>
              </w:rPr>
              <w:t>Comprehensive, clear and consistent communication systems</w:t>
            </w:r>
          </w:p>
        </w:tc>
        <w:tc>
          <w:tcPr>
            <w:tcW w:w="3341" w:type="pct"/>
            <w:tcBorders>
              <w:top w:val="single" w:sz="4" w:space="0" w:color="auto"/>
              <w:left w:val="single" w:sz="4" w:space="0" w:color="auto"/>
              <w:bottom w:val="single" w:sz="4" w:space="0" w:color="auto"/>
            </w:tcBorders>
            <w:vAlign w:val="bottom"/>
          </w:tcPr>
          <w:p w14:paraId="187A9FE3" w14:textId="107F4AB2" w:rsidR="00AA0A83" w:rsidRPr="00096A6E" w:rsidRDefault="009C1520" w:rsidP="00550703">
            <w:pPr>
              <w:pStyle w:val="NoSpacing"/>
              <w:rPr>
                <w:rStyle w:val="SubtleReference"/>
                <w:rFonts w:ascii="Arial" w:hAnsi="Arial" w:cs="Arial"/>
                <w:color w:val="000000" w:themeColor="text1"/>
                <w:sz w:val="22"/>
              </w:rPr>
            </w:pPr>
            <w:r w:rsidRPr="00096A6E">
              <w:rPr>
                <w:rStyle w:val="SubtleReference"/>
                <w:rFonts w:ascii="Arial" w:hAnsi="Arial" w:cs="Arial"/>
                <w:color w:val="000000" w:themeColor="text1"/>
                <w:sz w:val="22"/>
              </w:rPr>
              <w:t xml:space="preserve">Transparency, digitisation, </w:t>
            </w:r>
            <w:r w:rsidR="00473A74" w:rsidRPr="00096A6E">
              <w:rPr>
                <w:rStyle w:val="SubtleReference"/>
                <w:rFonts w:ascii="Arial" w:hAnsi="Arial" w:cs="Arial"/>
                <w:color w:val="000000" w:themeColor="text1"/>
                <w:sz w:val="22"/>
              </w:rPr>
              <w:t xml:space="preserve">ability of management to understand the benefits, good feedback </w:t>
            </w:r>
            <w:r w:rsidR="00BA4755" w:rsidRPr="00096A6E">
              <w:rPr>
                <w:rStyle w:val="SubtleReference"/>
                <w:rFonts w:ascii="Arial" w:hAnsi="Arial" w:cs="Arial"/>
                <w:color w:val="000000" w:themeColor="text1"/>
                <w:sz w:val="22"/>
              </w:rPr>
              <w:t>channels,</w:t>
            </w:r>
            <w:r w:rsidR="00473A74" w:rsidRPr="00096A6E">
              <w:rPr>
                <w:rStyle w:val="SubtleReference"/>
                <w:rFonts w:ascii="Arial" w:hAnsi="Arial" w:cs="Arial"/>
                <w:color w:val="000000" w:themeColor="text1"/>
                <w:sz w:val="22"/>
              </w:rPr>
              <w:t xml:space="preserve"> clear accountability</w:t>
            </w:r>
            <w:r w:rsidR="00BA4755" w:rsidRPr="00096A6E">
              <w:rPr>
                <w:rStyle w:val="SubtleReference"/>
                <w:rFonts w:ascii="Arial" w:hAnsi="Arial" w:cs="Arial"/>
                <w:color w:val="000000" w:themeColor="text1"/>
                <w:sz w:val="22"/>
              </w:rPr>
              <w:t xml:space="preserve"> for messages, HR involvement, utilising a range of communication systems, </w:t>
            </w:r>
            <w:r w:rsidR="000D42E1" w:rsidRPr="00096A6E">
              <w:rPr>
                <w:rStyle w:val="SubtleReference"/>
                <w:rFonts w:ascii="Arial" w:hAnsi="Arial" w:cs="Arial"/>
                <w:color w:val="000000" w:themeColor="text1"/>
                <w:sz w:val="22"/>
              </w:rPr>
              <w:t>regular weekly comm</w:t>
            </w:r>
            <w:r w:rsidR="003D4773">
              <w:rPr>
                <w:rStyle w:val="SubtleReference"/>
                <w:rFonts w:ascii="Arial" w:hAnsi="Arial" w:cs="Arial"/>
                <w:color w:val="000000" w:themeColor="text1"/>
                <w:sz w:val="22"/>
              </w:rPr>
              <w:t>unication</w:t>
            </w:r>
            <w:r w:rsidR="000D42E1" w:rsidRPr="00096A6E">
              <w:rPr>
                <w:rStyle w:val="SubtleReference"/>
                <w:rFonts w:ascii="Arial" w:hAnsi="Arial" w:cs="Arial"/>
                <w:color w:val="000000" w:themeColor="text1"/>
                <w:sz w:val="22"/>
              </w:rPr>
              <w:t xml:space="preserve">s, </w:t>
            </w:r>
            <w:r w:rsidR="007A14FC" w:rsidRPr="00096A6E">
              <w:rPr>
                <w:rStyle w:val="SubtleReference"/>
                <w:rFonts w:ascii="Arial" w:hAnsi="Arial" w:cs="Arial"/>
                <w:color w:val="000000" w:themeColor="text1"/>
                <w:sz w:val="22"/>
              </w:rPr>
              <w:t>meeting minutes</w:t>
            </w:r>
          </w:p>
        </w:tc>
      </w:tr>
      <w:tr w:rsidR="00AA0A83" w:rsidRPr="00096A6E" w14:paraId="695B0042" w14:textId="77777777" w:rsidTr="003D4773">
        <w:trPr>
          <w:cnfStyle w:val="000000100000" w:firstRow="0" w:lastRow="0" w:firstColumn="0" w:lastColumn="0" w:oddVBand="0" w:evenVBand="0" w:oddHBand="1" w:evenHBand="0" w:firstRowFirstColumn="0" w:firstRowLastColumn="0" w:lastRowFirstColumn="0" w:lastRowLastColumn="0"/>
          <w:trHeight w:val="283"/>
        </w:trPr>
        <w:tc>
          <w:tcPr>
            <w:tcW w:w="1659" w:type="pct"/>
            <w:tcBorders>
              <w:top w:val="single" w:sz="4" w:space="0" w:color="auto"/>
              <w:bottom w:val="single" w:sz="4" w:space="0" w:color="auto"/>
              <w:right w:val="single" w:sz="4" w:space="0" w:color="auto"/>
            </w:tcBorders>
            <w:vAlign w:val="center"/>
          </w:tcPr>
          <w:p w14:paraId="4EDCF49B" w14:textId="65BFA3BC" w:rsidR="00AA0A83" w:rsidRPr="00096A6E" w:rsidRDefault="00602A6B" w:rsidP="003D4773">
            <w:pPr>
              <w:pStyle w:val="NoSpacing"/>
              <w:rPr>
                <w:rStyle w:val="SubtleReference"/>
                <w:rFonts w:ascii="Arial" w:hAnsi="Arial" w:cs="Arial"/>
                <w:color w:val="000000" w:themeColor="text1"/>
                <w:sz w:val="22"/>
              </w:rPr>
            </w:pPr>
            <w:r w:rsidRPr="00096A6E">
              <w:rPr>
                <w:rStyle w:val="SubtleReference"/>
                <w:rFonts w:ascii="Arial" w:hAnsi="Arial" w:cs="Arial"/>
                <w:color w:val="000000" w:themeColor="text1"/>
                <w:sz w:val="22"/>
              </w:rPr>
              <w:t xml:space="preserve">3 - </w:t>
            </w:r>
            <w:r w:rsidR="00AA0A83" w:rsidRPr="00096A6E">
              <w:rPr>
                <w:rStyle w:val="SubtleReference"/>
                <w:rFonts w:ascii="Arial" w:hAnsi="Arial" w:cs="Arial"/>
                <w:color w:val="000000" w:themeColor="text1"/>
                <w:sz w:val="22"/>
              </w:rPr>
              <w:t>Employee engagement</w:t>
            </w:r>
          </w:p>
        </w:tc>
        <w:tc>
          <w:tcPr>
            <w:tcW w:w="3341" w:type="pct"/>
            <w:tcBorders>
              <w:top w:val="single" w:sz="4" w:space="0" w:color="auto"/>
              <w:left w:val="single" w:sz="4" w:space="0" w:color="auto"/>
              <w:bottom w:val="single" w:sz="4" w:space="0" w:color="auto"/>
            </w:tcBorders>
            <w:vAlign w:val="bottom"/>
          </w:tcPr>
          <w:p w14:paraId="0DA0B561" w14:textId="3761E976" w:rsidR="00AA0A83" w:rsidRPr="00096A6E" w:rsidRDefault="00DB3B31" w:rsidP="00550703">
            <w:pPr>
              <w:pStyle w:val="NoSpacing"/>
              <w:rPr>
                <w:rStyle w:val="SubtleReference"/>
                <w:rFonts w:ascii="Arial" w:hAnsi="Arial" w:cs="Arial"/>
                <w:color w:val="000000" w:themeColor="text1"/>
                <w:sz w:val="22"/>
              </w:rPr>
            </w:pPr>
            <w:r w:rsidRPr="00096A6E">
              <w:rPr>
                <w:rStyle w:val="SubtleReference"/>
                <w:rFonts w:ascii="Arial" w:hAnsi="Arial" w:cs="Arial"/>
                <w:color w:val="000000" w:themeColor="text1"/>
                <w:sz w:val="22"/>
              </w:rPr>
              <w:t>Regular</w:t>
            </w:r>
            <w:r w:rsidR="0028614A" w:rsidRPr="00096A6E">
              <w:rPr>
                <w:rStyle w:val="SubtleReference"/>
                <w:rFonts w:ascii="Arial" w:hAnsi="Arial" w:cs="Arial"/>
                <w:color w:val="000000" w:themeColor="text1"/>
                <w:sz w:val="22"/>
              </w:rPr>
              <w:t xml:space="preserve"> surveys, </w:t>
            </w:r>
            <w:r w:rsidR="00734AB1" w:rsidRPr="00096A6E">
              <w:rPr>
                <w:rStyle w:val="SubtleReference"/>
                <w:rFonts w:ascii="Arial" w:hAnsi="Arial" w:cs="Arial"/>
                <w:color w:val="000000" w:themeColor="text1"/>
                <w:sz w:val="22"/>
              </w:rPr>
              <w:t xml:space="preserve">employee engagement programs, communication and empowerment, consultation, executive support, </w:t>
            </w:r>
            <w:r w:rsidRPr="00096A6E">
              <w:rPr>
                <w:rStyle w:val="SubtleReference"/>
                <w:rFonts w:ascii="Arial" w:hAnsi="Arial" w:cs="Arial"/>
                <w:color w:val="000000" w:themeColor="text1"/>
                <w:sz w:val="22"/>
              </w:rPr>
              <w:t>flexible working arrangements, trust</w:t>
            </w:r>
            <w:r w:rsidR="005534E8" w:rsidRPr="00096A6E">
              <w:rPr>
                <w:rStyle w:val="SubtleReference"/>
                <w:rFonts w:ascii="Arial" w:hAnsi="Arial" w:cs="Arial"/>
                <w:color w:val="000000" w:themeColor="text1"/>
                <w:sz w:val="22"/>
              </w:rPr>
              <w:t>,</w:t>
            </w:r>
            <w:r w:rsidR="00DA39D4" w:rsidRPr="00096A6E">
              <w:rPr>
                <w:rStyle w:val="SubtleReference"/>
                <w:rFonts w:ascii="Arial" w:hAnsi="Arial" w:cs="Arial"/>
                <w:color w:val="000000" w:themeColor="text1"/>
                <w:sz w:val="22"/>
              </w:rPr>
              <w:t xml:space="preserve"> market competition</w:t>
            </w:r>
            <w:r w:rsidR="00A4006B" w:rsidRPr="00096A6E">
              <w:rPr>
                <w:rStyle w:val="SubtleReference"/>
                <w:rFonts w:ascii="Arial" w:hAnsi="Arial" w:cs="Arial"/>
                <w:color w:val="000000" w:themeColor="text1"/>
                <w:sz w:val="22"/>
              </w:rPr>
              <w:t>, excellent position descriptions</w:t>
            </w:r>
          </w:p>
        </w:tc>
      </w:tr>
      <w:tr w:rsidR="00AA0A83" w:rsidRPr="00096A6E" w14:paraId="1D22CF12" w14:textId="77777777" w:rsidTr="003D4773">
        <w:trPr>
          <w:trHeight w:val="283"/>
        </w:trPr>
        <w:tc>
          <w:tcPr>
            <w:tcW w:w="1659" w:type="pct"/>
            <w:tcBorders>
              <w:top w:val="single" w:sz="4" w:space="0" w:color="auto"/>
              <w:bottom w:val="single" w:sz="4" w:space="0" w:color="auto"/>
              <w:right w:val="single" w:sz="4" w:space="0" w:color="auto"/>
            </w:tcBorders>
            <w:vAlign w:val="center"/>
          </w:tcPr>
          <w:p w14:paraId="6325E2C1" w14:textId="30152D07" w:rsidR="00AA0A83" w:rsidRPr="00096A6E" w:rsidRDefault="00602A6B" w:rsidP="003D4773">
            <w:pPr>
              <w:pStyle w:val="NoSpacing"/>
              <w:rPr>
                <w:rStyle w:val="SubtleReference"/>
                <w:rFonts w:ascii="Arial" w:hAnsi="Arial" w:cs="Arial"/>
                <w:color w:val="000000" w:themeColor="text1"/>
                <w:sz w:val="22"/>
              </w:rPr>
            </w:pPr>
            <w:r w:rsidRPr="00096A6E">
              <w:rPr>
                <w:rStyle w:val="SubtleReference"/>
                <w:rFonts w:ascii="Arial" w:hAnsi="Arial" w:cs="Arial"/>
                <w:color w:val="000000" w:themeColor="text1"/>
                <w:sz w:val="22"/>
              </w:rPr>
              <w:t xml:space="preserve">4 - </w:t>
            </w:r>
            <w:r w:rsidR="00AA0A83" w:rsidRPr="00096A6E">
              <w:rPr>
                <w:rStyle w:val="SubtleReference"/>
                <w:rFonts w:ascii="Arial" w:hAnsi="Arial" w:cs="Arial"/>
                <w:color w:val="000000" w:themeColor="text1"/>
                <w:sz w:val="22"/>
              </w:rPr>
              <w:t>Leadership development</w:t>
            </w:r>
          </w:p>
        </w:tc>
        <w:tc>
          <w:tcPr>
            <w:tcW w:w="3341" w:type="pct"/>
            <w:tcBorders>
              <w:top w:val="single" w:sz="4" w:space="0" w:color="auto"/>
              <w:left w:val="single" w:sz="4" w:space="0" w:color="auto"/>
              <w:bottom w:val="single" w:sz="4" w:space="0" w:color="auto"/>
            </w:tcBorders>
            <w:vAlign w:val="bottom"/>
          </w:tcPr>
          <w:p w14:paraId="3F78ECD7" w14:textId="263F30E2" w:rsidR="00AA0A83" w:rsidRPr="00096A6E" w:rsidRDefault="004F744A" w:rsidP="00550703">
            <w:pPr>
              <w:pStyle w:val="NoSpacing"/>
              <w:rPr>
                <w:rStyle w:val="SubtleReference"/>
                <w:rFonts w:ascii="Arial" w:hAnsi="Arial" w:cs="Arial"/>
                <w:color w:val="000000" w:themeColor="text1"/>
                <w:sz w:val="22"/>
              </w:rPr>
            </w:pPr>
            <w:r w:rsidRPr="00096A6E">
              <w:rPr>
                <w:rStyle w:val="SubtleReference"/>
                <w:rFonts w:ascii="Arial" w:hAnsi="Arial" w:cs="Arial"/>
                <w:color w:val="000000" w:themeColor="text1"/>
                <w:sz w:val="22"/>
              </w:rPr>
              <w:t xml:space="preserve">Alignment with company direction and career aspirations, allocated PD budget, CEO and leadership team buy in, </w:t>
            </w:r>
            <w:r w:rsidR="00B436E2" w:rsidRPr="00096A6E">
              <w:rPr>
                <w:rStyle w:val="SubtleReference"/>
                <w:rFonts w:ascii="Arial" w:hAnsi="Arial" w:cs="Arial"/>
                <w:color w:val="000000" w:themeColor="text1"/>
                <w:sz w:val="22"/>
              </w:rPr>
              <w:t xml:space="preserve">opportunities for </w:t>
            </w:r>
            <w:r w:rsidR="003E2344" w:rsidRPr="00096A6E">
              <w:rPr>
                <w:rStyle w:val="SubtleReference"/>
                <w:rFonts w:ascii="Arial" w:hAnsi="Arial" w:cs="Arial"/>
                <w:color w:val="000000" w:themeColor="text1"/>
                <w:sz w:val="22"/>
              </w:rPr>
              <w:t>self-reflection</w:t>
            </w:r>
            <w:r w:rsidR="00B436E2" w:rsidRPr="00096A6E">
              <w:rPr>
                <w:rStyle w:val="SubtleReference"/>
                <w:rFonts w:ascii="Arial" w:hAnsi="Arial" w:cs="Arial"/>
                <w:color w:val="000000" w:themeColor="text1"/>
                <w:sz w:val="22"/>
              </w:rPr>
              <w:t xml:space="preserve">, </w:t>
            </w:r>
            <w:r w:rsidR="00693591" w:rsidRPr="00096A6E">
              <w:rPr>
                <w:rStyle w:val="SubtleReference"/>
                <w:rFonts w:ascii="Arial" w:hAnsi="Arial" w:cs="Arial"/>
                <w:color w:val="000000" w:themeColor="text1"/>
                <w:sz w:val="22"/>
              </w:rPr>
              <w:t xml:space="preserve">quality training providers, </w:t>
            </w:r>
            <w:r w:rsidR="00C0438F" w:rsidRPr="00096A6E">
              <w:rPr>
                <w:rStyle w:val="SubtleReference"/>
                <w:rFonts w:ascii="Arial" w:hAnsi="Arial" w:cs="Arial"/>
                <w:color w:val="000000" w:themeColor="text1"/>
                <w:sz w:val="22"/>
              </w:rPr>
              <w:t>talent identification and retention, holistic programs</w:t>
            </w:r>
          </w:p>
        </w:tc>
      </w:tr>
      <w:tr w:rsidR="00AA0A83" w:rsidRPr="00096A6E" w14:paraId="60AF045E" w14:textId="77777777" w:rsidTr="003D4773">
        <w:trPr>
          <w:cnfStyle w:val="000000100000" w:firstRow="0" w:lastRow="0" w:firstColumn="0" w:lastColumn="0" w:oddVBand="0" w:evenVBand="0" w:oddHBand="1" w:evenHBand="0" w:firstRowFirstColumn="0" w:firstRowLastColumn="0" w:lastRowFirstColumn="0" w:lastRowLastColumn="0"/>
          <w:trHeight w:val="283"/>
        </w:trPr>
        <w:tc>
          <w:tcPr>
            <w:tcW w:w="1659" w:type="pct"/>
            <w:tcBorders>
              <w:top w:val="single" w:sz="4" w:space="0" w:color="auto"/>
              <w:right w:val="single" w:sz="4" w:space="0" w:color="auto"/>
            </w:tcBorders>
            <w:vAlign w:val="center"/>
          </w:tcPr>
          <w:p w14:paraId="5B6EACA5" w14:textId="51FFF355" w:rsidR="00AA0A83" w:rsidRPr="00096A6E" w:rsidRDefault="00602A6B" w:rsidP="003D4773">
            <w:pPr>
              <w:pStyle w:val="NoSpacing"/>
              <w:rPr>
                <w:rStyle w:val="SubtleReference"/>
                <w:rFonts w:ascii="Arial" w:hAnsi="Arial" w:cs="Arial"/>
                <w:color w:val="000000" w:themeColor="text1"/>
                <w:sz w:val="22"/>
              </w:rPr>
            </w:pPr>
            <w:r w:rsidRPr="00096A6E">
              <w:rPr>
                <w:rStyle w:val="SubtleReference"/>
                <w:rFonts w:ascii="Arial" w:hAnsi="Arial" w:cs="Arial"/>
                <w:color w:val="000000" w:themeColor="text1"/>
                <w:sz w:val="22"/>
              </w:rPr>
              <w:lastRenderedPageBreak/>
              <w:t xml:space="preserve">5 - </w:t>
            </w:r>
            <w:r w:rsidR="00AA0A83" w:rsidRPr="00096A6E">
              <w:rPr>
                <w:rStyle w:val="SubtleReference"/>
                <w:rFonts w:ascii="Arial" w:hAnsi="Arial" w:cs="Arial"/>
                <w:color w:val="000000" w:themeColor="text1"/>
                <w:sz w:val="22"/>
              </w:rPr>
              <w:t xml:space="preserve">Alignment between </w:t>
            </w:r>
            <w:r w:rsidR="00A36A35" w:rsidRPr="00096A6E">
              <w:rPr>
                <w:rStyle w:val="SubtleReference"/>
                <w:rFonts w:ascii="Arial" w:hAnsi="Arial" w:cs="Arial"/>
                <w:color w:val="000000" w:themeColor="text1"/>
                <w:sz w:val="22"/>
              </w:rPr>
              <w:t xml:space="preserve">individual jobs and </w:t>
            </w:r>
            <w:r w:rsidR="00AA0A83" w:rsidRPr="00096A6E">
              <w:rPr>
                <w:rStyle w:val="SubtleReference"/>
                <w:rFonts w:ascii="Arial" w:hAnsi="Arial" w:cs="Arial"/>
                <w:color w:val="000000" w:themeColor="text1"/>
                <w:sz w:val="22"/>
              </w:rPr>
              <w:t>organisational aims</w:t>
            </w:r>
          </w:p>
        </w:tc>
        <w:tc>
          <w:tcPr>
            <w:tcW w:w="3341" w:type="pct"/>
            <w:tcBorders>
              <w:top w:val="single" w:sz="4" w:space="0" w:color="auto"/>
              <w:left w:val="single" w:sz="4" w:space="0" w:color="auto"/>
            </w:tcBorders>
            <w:vAlign w:val="bottom"/>
          </w:tcPr>
          <w:p w14:paraId="3FE21E3E" w14:textId="46205F75" w:rsidR="00AA0A83" w:rsidRPr="00096A6E" w:rsidRDefault="006D1C90" w:rsidP="00550703">
            <w:pPr>
              <w:pStyle w:val="NoSpacing"/>
              <w:rPr>
                <w:rStyle w:val="SubtleReference"/>
                <w:rFonts w:ascii="Arial" w:hAnsi="Arial" w:cs="Arial"/>
                <w:color w:val="000000" w:themeColor="text1"/>
                <w:sz w:val="22"/>
              </w:rPr>
            </w:pPr>
            <w:r w:rsidRPr="00096A6E">
              <w:rPr>
                <w:rStyle w:val="SubtleReference"/>
                <w:rFonts w:ascii="Arial" w:hAnsi="Arial" w:cs="Arial"/>
                <w:color w:val="000000" w:themeColor="text1"/>
                <w:sz w:val="22"/>
              </w:rPr>
              <w:t>Clear and simple job descriptions</w:t>
            </w:r>
            <w:r w:rsidR="00C32FC9" w:rsidRPr="00096A6E">
              <w:rPr>
                <w:rStyle w:val="SubtleReference"/>
                <w:rFonts w:ascii="Arial" w:hAnsi="Arial" w:cs="Arial"/>
                <w:color w:val="000000" w:themeColor="text1"/>
                <w:sz w:val="22"/>
              </w:rPr>
              <w:t xml:space="preserve">, </w:t>
            </w:r>
            <w:r w:rsidR="003621A8" w:rsidRPr="00096A6E">
              <w:rPr>
                <w:rStyle w:val="SubtleReference"/>
                <w:rFonts w:ascii="Arial" w:hAnsi="Arial" w:cs="Arial"/>
                <w:color w:val="000000" w:themeColor="text1"/>
                <w:sz w:val="22"/>
              </w:rPr>
              <w:t xml:space="preserve">communication, </w:t>
            </w:r>
            <w:r w:rsidR="007C12F5" w:rsidRPr="00096A6E">
              <w:rPr>
                <w:rStyle w:val="SubtleReference"/>
                <w:rFonts w:ascii="Arial" w:hAnsi="Arial" w:cs="Arial"/>
                <w:color w:val="000000" w:themeColor="text1"/>
                <w:sz w:val="22"/>
              </w:rPr>
              <w:t xml:space="preserve">clear organisational goals, measurable alignment, </w:t>
            </w:r>
            <w:r w:rsidR="006736F9" w:rsidRPr="00096A6E">
              <w:rPr>
                <w:rStyle w:val="SubtleReference"/>
                <w:rFonts w:ascii="Arial" w:hAnsi="Arial" w:cs="Arial"/>
                <w:color w:val="000000" w:themeColor="text1"/>
                <w:sz w:val="22"/>
              </w:rPr>
              <w:t xml:space="preserve">job analysis, management support, PD which is value </w:t>
            </w:r>
            <w:r w:rsidR="003E2344">
              <w:rPr>
                <w:rStyle w:val="SubtleReference"/>
                <w:rFonts w:ascii="Arial" w:hAnsi="Arial" w:cs="Arial"/>
                <w:color w:val="000000" w:themeColor="text1"/>
                <w:sz w:val="22"/>
              </w:rPr>
              <w:t>aligned</w:t>
            </w:r>
            <w:r w:rsidR="006736F9" w:rsidRPr="00096A6E">
              <w:rPr>
                <w:rStyle w:val="SubtleReference"/>
                <w:rFonts w:ascii="Arial" w:hAnsi="Arial" w:cs="Arial"/>
                <w:color w:val="000000" w:themeColor="text1"/>
                <w:sz w:val="22"/>
              </w:rPr>
              <w:t>, strong inductions, ta</w:t>
            </w:r>
            <w:r w:rsidR="003A0064" w:rsidRPr="00096A6E">
              <w:rPr>
                <w:rStyle w:val="SubtleReference"/>
                <w:rFonts w:ascii="Arial" w:hAnsi="Arial" w:cs="Arial"/>
                <w:color w:val="000000" w:themeColor="text1"/>
                <w:sz w:val="22"/>
              </w:rPr>
              <w:t xml:space="preserve">lent </w:t>
            </w:r>
            <w:r w:rsidR="002829C8">
              <w:rPr>
                <w:rStyle w:val="SubtleReference"/>
                <w:rFonts w:ascii="Arial" w:hAnsi="Arial" w:cs="Arial"/>
                <w:color w:val="000000" w:themeColor="text1"/>
                <w:sz w:val="22"/>
              </w:rPr>
              <w:t>management</w:t>
            </w:r>
            <w:r w:rsidR="003A0064" w:rsidRPr="00096A6E">
              <w:rPr>
                <w:rStyle w:val="SubtleReference"/>
                <w:rFonts w:ascii="Arial" w:hAnsi="Arial" w:cs="Arial"/>
                <w:color w:val="000000" w:themeColor="text1"/>
                <w:sz w:val="22"/>
              </w:rPr>
              <w:t xml:space="preserve">, </w:t>
            </w:r>
            <w:r w:rsidR="0079001B" w:rsidRPr="00096A6E">
              <w:rPr>
                <w:rStyle w:val="SubtleReference"/>
                <w:rFonts w:ascii="Arial" w:hAnsi="Arial" w:cs="Arial"/>
                <w:color w:val="000000" w:themeColor="text1"/>
                <w:sz w:val="22"/>
              </w:rPr>
              <w:t>team engagement</w:t>
            </w:r>
          </w:p>
        </w:tc>
      </w:tr>
      <w:tr w:rsidR="00AA0A83" w:rsidRPr="00096A6E" w14:paraId="7CA1C594" w14:textId="77777777" w:rsidTr="00202710">
        <w:trPr>
          <w:trHeight w:val="283"/>
        </w:trPr>
        <w:tc>
          <w:tcPr>
            <w:tcW w:w="1659" w:type="pct"/>
            <w:vAlign w:val="bottom"/>
          </w:tcPr>
          <w:p w14:paraId="57FE0802" w14:textId="77777777" w:rsidR="00AA0A83" w:rsidRPr="00096A6E" w:rsidRDefault="00AA0A83" w:rsidP="00AA0A83">
            <w:pPr>
              <w:pStyle w:val="NoSpacing"/>
              <w:rPr>
                <w:rStyle w:val="SubtleReference"/>
                <w:rFonts w:ascii="Arial" w:hAnsi="Arial" w:cs="Arial"/>
                <w:color w:val="000000" w:themeColor="text1"/>
                <w:sz w:val="24"/>
                <w:szCs w:val="24"/>
              </w:rPr>
            </w:pPr>
          </w:p>
        </w:tc>
        <w:tc>
          <w:tcPr>
            <w:tcW w:w="3341" w:type="pct"/>
            <w:vAlign w:val="bottom"/>
          </w:tcPr>
          <w:p w14:paraId="47860CB1" w14:textId="78839625" w:rsidR="00AA0A83" w:rsidRPr="00096A6E" w:rsidRDefault="00AA0A83" w:rsidP="00993465">
            <w:pPr>
              <w:pStyle w:val="NoSpacing"/>
              <w:rPr>
                <w:rStyle w:val="SubtleReference"/>
                <w:rFonts w:ascii="Arial" w:hAnsi="Arial" w:cs="Arial"/>
                <w:color w:val="000000" w:themeColor="text1"/>
                <w:sz w:val="22"/>
              </w:rPr>
            </w:pPr>
          </w:p>
        </w:tc>
      </w:tr>
    </w:tbl>
    <w:p w14:paraId="68579196" w14:textId="0BB2EEF3" w:rsidR="00AA0A83" w:rsidRPr="00096A6E" w:rsidRDefault="00AA0A83" w:rsidP="00AA0A83">
      <w:pPr>
        <w:rPr>
          <w:i/>
          <w:iCs/>
        </w:rPr>
      </w:pPr>
    </w:p>
    <w:p w14:paraId="45D88827" w14:textId="19690A2A" w:rsidR="00FF4097" w:rsidRPr="00096A6E" w:rsidRDefault="00783F0A" w:rsidP="003C1626">
      <w:pPr>
        <w:pStyle w:val="Heading3"/>
        <w:rPr>
          <w:i/>
          <w:color w:val="595959" w:themeColor="text1" w:themeTint="A6"/>
        </w:rPr>
      </w:pPr>
      <w:r>
        <w:rPr>
          <w:rStyle w:val="Emphasis"/>
        </w:rPr>
        <w:t>table 5</w:t>
      </w:r>
      <w:r w:rsidR="00FF4097" w:rsidRPr="00096A6E">
        <w:rPr>
          <w:rStyle w:val="Emphasis"/>
        </w:rPr>
        <w:t>. BARRIERS TO the top 5 most successful initiatives</w:t>
      </w:r>
      <w:r w:rsidR="002B3212">
        <w:rPr>
          <w:rStyle w:val="Emphasis"/>
        </w:rPr>
        <w:t xml:space="preserve"> – themes from respondent comments</w:t>
      </w:r>
      <w:r w:rsidR="00FF4097" w:rsidRPr="00096A6E">
        <w:rPr>
          <w:rStyle w:val="Emphasis"/>
        </w:rPr>
        <w:t xml:space="preserve"> (n=</w:t>
      </w:r>
      <w:r w:rsidR="003C1626" w:rsidRPr="00096A6E">
        <w:rPr>
          <w:rStyle w:val="Emphasis"/>
        </w:rPr>
        <w:t>126</w:t>
      </w:r>
      <w:r w:rsidR="00FF4097" w:rsidRPr="00096A6E">
        <w:rPr>
          <w:rStyle w:val="Emphasis"/>
        </w:rPr>
        <w:t>)</w:t>
      </w:r>
    </w:p>
    <w:tbl>
      <w:tblPr>
        <w:tblStyle w:val="ListTable1Light-Accent1"/>
        <w:tblpPr w:leftFromText="180" w:rightFromText="180" w:vertAnchor="text" w:horzAnchor="margin" w:tblpY="271"/>
        <w:tblW w:w="5000" w:type="pct"/>
        <w:tblLook w:val="0420" w:firstRow="1" w:lastRow="0" w:firstColumn="0" w:lastColumn="0" w:noHBand="0" w:noVBand="1"/>
      </w:tblPr>
      <w:tblGrid>
        <w:gridCol w:w="3473"/>
        <w:gridCol w:w="6993"/>
      </w:tblGrid>
      <w:tr w:rsidR="003C1626" w:rsidRPr="00096A6E" w14:paraId="6387D028" w14:textId="77777777" w:rsidTr="002829C8">
        <w:trPr>
          <w:cnfStyle w:val="100000000000" w:firstRow="1" w:lastRow="0" w:firstColumn="0" w:lastColumn="0" w:oddVBand="0" w:evenVBand="0" w:oddHBand="0" w:evenHBand="0" w:firstRowFirstColumn="0" w:firstRowLastColumn="0" w:lastRowFirstColumn="0" w:lastRowLastColumn="0"/>
          <w:trHeight w:val="283"/>
        </w:trPr>
        <w:tc>
          <w:tcPr>
            <w:tcW w:w="1659" w:type="pct"/>
            <w:tcBorders>
              <w:right w:val="single" w:sz="4" w:space="0" w:color="auto"/>
            </w:tcBorders>
            <w:vAlign w:val="bottom"/>
          </w:tcPr>
          <w:p w14:paraId="75D65B3D" w14:textId="77777777" w:rsidR="003C1626" w:rsidRPr="00096A6E" w:rsidRDefault="003C1626" w:rsidP="009320A3">
            <w:pPr>
              <w:pStyle w:val="NoSpacing"/>
              <w:rPr>
                <w:rStyle w:val="SubtleReference"/>
                <w:rFonts w:ascii="Arial" w:hAnsi="Arial" w:cs="Arial"/>
                <w:color w:val="000000" w:themeColor="text1"/>
                <w:sz w:val="24"/>
                <w:szCs w:val="24"/>
              </w:rPr>
            </w:pPr>
            <w:r w:rsidRPr="00096A6E">
              <w:rPr>
                <w:rStyle w:val="SubtleReference"/>
                <w:rFonts w:ascii="Arial" w:hAnsi="Arial" w:cs="Arial"/>
                <w:color w:val="000000" w:themeColor="text1"/>
                <w:sz w:val="22"/>
              </w:rPr>
              <w:t>Most successful initiatives</w:t>
            </w:r>
          </w:p>
        </w:tc>
        <w:tc>
          <w:tcPr>
            <w:tcW w:w="3341" w:type="pct"/>
            <w:tcBorders>
              <w:left w:val="single" w:sz="4" w:space="0" w:color="auto"/>
            </w:tcBorders>
            <w:vAlign w:val="bottom"/>
          </w:tcPr>
          <w:p w14:paraId="3B771C5C" w14:textId="718B1F2A" w:rsidR="003C1626" w:rsidRPr="00096A6E" w:rsidRDefault="003C1626" w:rsidP="009320A3">
            <w:pPr>
              <w:pStyle w:val="NoSpacing"/>
              <w:rPr>
                <w:rStyle w:val="SubtleReference"/>
                <w:rFonts w:ascii="Arial" w:hAnsi="Arial" w:cs="Arial"/>
                <w:color w:val="000000" w:themeColor="text1"/>
                <w:sz w:val="22"/>
              </w:rPr>
            </w:pPr>
            <w:r w:rsidRPr="00096A6E">
              <w:rPr>
                <w:rStyle w:val="SubtleReference"/>
                <w:rFonts w:ascii="Arial" w:hAnsi="Arial" w:cs="Arial"/>
                <w:color w:val="000000" w:themeColor="text1"/>
                <w:sz w:val="22"/>
              </w:rPr>
              <w:t>Barriers</w:t>
            </w:r>
          </w:p>
        </w:tc>
      </w:tr>
      <w:tr w:rsidR="003C1626" w:rsidRPr="00096A6E" w14:paraId="018D626C" w14:textId="77777777" w:rsidTr="002829C8">
        <w:trPr>
          <w:cnfStyle w:val="000000100000" w:firstRow="0" w:lastRow="0" w:firstColumn="0" w:lastColumn="0" w:oddVBand="0" w:evenVBand="0" w:oddHBand="1" w:evenHBand="0" w:firstRowFirstColumn="0" w:firstRowLastColumn="0" w:lastRowFirstColumn="0" w:lastRowLastColumn="0"/>
          <w:trHeight w:val="283"/>
        </w:trPr>
        <w:tc>
          <w:tcPr>
            <w:tcW w:w="1659" w:type="pct"/>
            <w:tcBorders>
              <w:top w:val="single" w:sz="4" w:space="0" w:color="8EAADB" w:themeColor="accent1" w:themeTint="99"/>
              <w:bottom w:val="single" w:sz="4" w:space="0" w:color="auto"/>
              <w:right w:val="single" w:sz="4" w:space="0" w:color="auto"/>
            </w:tcBorders>
            <w:vAlign w:val="center"/>
          </w:tcPr>
          <w:p w14:paraId="6C498D75" w14:textId="77777777" w:rsidR="003C1626" w:rsidRPr="00096A6E" w:rsidRDefault="003C1626" w:rsidP="002829C8">
            <w:pPr>
              <w:pStyle w:val="NoSpacing"/>
              <w:rPr>
                <w:rStyle w:val="SubtleReference"/>
                <w:rFonts w:ascii="Arial" w:hAnsi="Arial" w:cs="Arial"/>
                <w:color w:val="000000" w:themeColor="text1"/>
                <w:sz w:val="22"/>
              </w:rPr>
            </w:pPr>
            <w:r w:rsidRPr="00096A6E">
              <w:rPr>
                <w:rStyle w:val="SubtleReference"/>
                <w:rFonts w:ascii="Arial" w:hAnsi="Arial" w:cs="Arial"/>
                <w:color w:val="000000" w:themeColor="text1"/>
                <w:sz w:val="22"/>
              </w:rPr>
              <w:t>1 - Cultures based on mutual trust and shared values</w:t>
            </w:r>
          </w:p>
        </w:tc>
        <w:tc>
          <w:tcPr>
            <w:tcW w:w="3341" w:type="pct"/>
            <w:tcBorders>
              <w:top w:val="single" w:sz="4" w:space="0" w:color="8EAADB" w:themeColor="accent1" w:themeTint="99"/>
              <w:left w:val="single" w:sz="4" w:space="0" w:color="auto"/>
              <w:bottom w:val="single" w:sz="4" w:space="0" w:color="auto"/>
            </w:tcBorders>
            <w:vAlign w:val="bottom"/>
          </w:tcPr>
          <w:p w14:paraId="5CC4B62A" w14:textId="7BF6A98B" w:rsidR="003C1626" w:rsidRPr="00096A6E" w:rsidRDefault="00C2668B" w:rsidP="009320A3">
            <w:pPr>
              <w:pStyle w:val="NoSpacing"/>
              <w:rPr>
                <w:rStyle w:val="SubtleReference"/>
                <w:rFonts w:ascii="Arial" w:hAnsi="Arial" w:cs="Arial"/>
                <w:color w:val="000000" w:themeColor="text1"/>
                <w:sz w:val="22"/>
              </w:rPr>
            </w:pPr>
            <w:r w:rsidRPr="00096A6E">
              <w:rPr>
                <w:rStyle w:val="SubtleReference"/>
                <w:rFonts w:ascii="Arial" w:hAnsi="Arial" w:cs="Arial"/>
                <w:color w:val="000000" w:themeColor="text1"/>
                <w:sz w:val="22"/>
              </w:rPr>
              <w:t xml:space="preserve">Intergenerational and intercultural miscommunication, </w:t>
            </w:r>
            <w:r w:rsidR="00ED52AA">
              <w:rPr>
                <w:rStyle w:val="SubtleReference"/>
                <w:rFonts w:ascii="Arial" w:hAnsi="Arial" w:cs="Arial"/>
                <w:color w:val="000000" w:themeColor="text1"/>
                <w:sz w:val="22"/>
              </w:rPr>
              <w:t xml:space="preserve">failure of </w:t>
            </w:r>
            <w:r w:rsidR="00E50C6A" w:rsidRPr="00096A6E">
              <w:rPr>
                <w:rStyle w:val="SubtleReference"/>
                <w:rFonts w:ascii="Arial" w:hAnsi="Arial" w:cs="Arial"/>
                <w:color w:val="000000" w:themeColor="text1"/>
                <w:sz w:val="22"/>
              </w:rPr>
              <w:t xml:space="preserve">board and CEO </w:t>
            </w:r>
            <w:r w:rsidR="00ED52AA">
              <w:rPr>
                <w:rStyle w:val="SubtleReference"/>
                <w:rFonts w:ascii="Arial" w:hAnsi="Arial" w:cs="Arial"/>
                <w:color w:val="000000" w:themeColor="text1"/>
                <w:sz w:val="22"/>
              </w:rPr>
              <w:t>to</w:t>
            </w:r>
            <w:r w:rsidR="00E50C6A" w:rsidRPr="00096A6E">
              <w:rPr>
                <w:rStyle w:val="SubtleReference"/>
                <w:rFonts w:ascii="Arial" w:hAnsi="Arial" w:cs="Arial"/>
                <w:color w:val="000000" w:themeColor="text1"/>
                <w:sz w:val="22"/>
              </w:rPr>
              <w:t xml:space="preserve"> model organisational culture, lack of transparency, </w:t>
            </w:r>
            <w:r w:rsidR="00920AFB">
              <w:rPr>
                <w:rStyle w:val="SubtleReference"/>
                <w:rFonts w:ascii="Arial" w:hAnsi="Arial" w:cs="Arial"/>
                <w:color w:val="000000" w:themeColor="text1"/>
                <w:sz w:val="22"/>
              </w:rPr>
              <w:t>management resistance</w:t>
            </w:r>
            <w:r w:rsidR="00E50C6A" w:rsidRPr="00096A6E">
              <w:rPr>
                <w:rStyle w:val="SubtleReference"/>
                <w:rFonts w:ascii="Arial" w:hAnsi="Arial" w:cs="Arial"/>
                <w:color w:val="000000" w:themeColor="text1"/>
                <w:sz w:val="22"/>
              </w:rPr>
              <w:t xml:space="preserve">, not </w:t>
            </w:r>
            <w:r w:rsidR="00920AFB">
              <w:rPr>
                <w:rStyle w:val="SubtleReference"/>
                <w:rFonts w:ascii="Arial" w:hAnsi="Arial" w:cs="Arial"/>
                <w:color w:val="000000" w:themeColor="text1"/>
                <w:sz w:val="22"/>
              </w:rPr>
              <w:t>‘</w:t>
            </w:r>
            <w:r w:rsidR="00E50C6A" w:rsidRPr="00096A6E">
              <w:rPr>
                <w:rStyle w:val="SubtleReference"/>
                <w:rFonts w:ascii="Arial" w:hAnsi="Arial" w:cs="Arial"/>
                <w:color w:val="000000" w:themeColor="text1"/>
                <w:sz w:val="22"/>
              </w:rPr>
              <w:t xml:space="preserve">walking the </w:t>
            </w:r>
            <w:r w:rsidR="00920AFB">
              <w:rPr>
                <w:rStyle w:val="SubtleReference"/>
                <w:rFonts w:ascii="Arial" w:hAnsi="Arial" w:cs="Arial"/>
                <w:color w:val="000000" w:themeColor="text1"/>
                <w:sz w:val="22"/>
              </w:rPr>
              <w:t>t</w:t>
            </w:r>
            <w:r w:rsidR="00E50C6A" w:rsidRPr="00096A6E">
              <w:rPr>
                <w:rStyle w:val="SubtleReference"/>
                <w:rFonts w:ascii="Arial" w:hAnsi="Arial" w:cs="Arial"/>
                <w:color w:val="000000" w:themeColor="text1"/>
                <w:sz w:val="22"/>
              </w:rPr>
              <w:t>alk</w:t>
            </w:r>
            <w:r w:rsidR="00920AFB">
              <w:rPr>
                <w:rStyle w:val="SubtleReference"/>
                <w:rFonts w:ascii="Arial" w:hAnsi="Arial" w:cs="Arial"/>
                <w:color w:val="000000" w:themeColor="text1"/>
                <w:sz w:val="22"/>
              </w:rPr>
              <w:t>’</w:t>
            </w:r>
            <w:r w:rsidR="00E50C6A" w:rsidRPr="00096A6E">
              <w:rPr>
                <w:rStyle w:val="SubtleReference"/>
                <w:rFonts w:ascii="Arial" w:hAnsi="Arial" w:cs="Arial"/>
                <w:color w:val="000000" w:themeColor="text1"/>
                <w:sz w:val="22"/>
              </w:rPr>
              <w:t xml:space="preserve">, </w:t>
            </w:r>
            <w:r w:rsidR="00EC1547" w:rsidRPr="00096A6E">
              <w:rPr>
                <w:rStyle w:val="SubtleReference"/>
                <w:rFonts w:ascii="Arial" w:hAnsi="Arial" w:cs="Arial"/>
                <w:color w:val="000000" w:themeColor="text1"/>
                <w:sz w:val="22"/>
              </w:rPr>
              <w:t xml:space="preserve">leader behaviours not aligning with </w:t>
            </w:r>
            <w:r w:rsidR="00CA4588" w:rsidRPr="00096A6E">
              <w:rPr>
                <w:rStyle w:val="SubtleReference"/>
                <w:rFonts w:ascii="Arial" w:hAnsi="Arial" w:cs="Arial"/>
                <w:color w:val="000000" w:themeColor="text1"/>
                <w:sz w:val="22"/>
              </w:rPr>
              <w:t>values, values not identified/shared/lived</w:t>
            </w:r>
          </w:p>
        </w:tc>
      </w:tr>
      <w:tr w:rsidR="003C1626" w:rsidRPr="00096A6E" w14:paraId="16911359" w14:textId="77777777" w:rsidTr="002829C8">
        <w:trPr>
          <w:trHeight w:val="283"/>
        </w:trPr>
        <w:tc>
          <w:tcPr>
            <w:tcW w:w="1659" w:type="pct"/>
            <w:tcBorders>
              <w:top w:val="single" w:sz="4" w:space="0" w:color="auto"/>
              <w:bottom w:val="single" w:sz="4" w:space="0" w:color="auto"/>
              <w:right w:val="single" w:sz="4" w:space="0" w:color="auto"/>
            </w:tcBorders>
            <w:vAlign w:val="center"/>
          </w:tcPr>
          <w:p w14:paraId="280571B3" w14:textId="77777777" w:rsidR="003C1626" w:rsidRPr="00096A6E" w:rsidRDefault="003C1626" w:rsidP="002829C8">
            <w:pPr>
              <w:pStyle w:val="NoSpacing"/>
              <w:rPr>
                <w:rStyle w:val="SubtleReference"/>
                <w:rFonts w:ascii="Arial" w:hAnsi="Arial" w:cs="Arial"/>
                <w:color w:val="000000" w:themeColor="text1"/>
                <w:sz w:val="22"/>
              </w:rPr>
            </w:pPr>
            <w:r w:rsidRPr="00096A6E">
              <w:rPr>
                <w:rStyle w:val="SubtleReference"/>
                <w:rFonts w:ascii="Arial" w:hAnsi="Arial" w:cs="Arial"/>
                <w:color w:val="000000" w:themeColor="text1"/>
                <w:sz w:val="22"/>
              </w:rPr>
              <w:t>2 - Comprehensive, clear and consistent communication systems</w:t>
            </w:r>
          </w:p>
        </w:tc>
        <w:tc>
          <w:tcPr>
            <w:tcW w:w="3341" w:type="pct"/>
            <w:tcBorders>
              <w:top w:val="single" w:sz="4" w:space="0" w:color="auto"/>
              <w:left w:val="single" w:sz="4" w:space="0" w:color="auto"/>
              <w:bottom w:val="single" w:sz="4" w:space="0" w:color="auto"/>
            </w:tcBorders>
            <w:vAlign w:val="bottom"/>
          </w:tcPr>
          <w:p w14:paraId="73E796CC" w14:textId="53AB83BB" w:rsidR="003C1626" w:rsidRPr="00096A6E" w:rsidRDefault="008815A2" w:rsidP="009320A3">
            <w:pPr>
              <w:pStyle w:val="NoSpacing"/>
              <w:rPr>
                <w:rStyle w:val="SubtleReference"/>
                <w:rFonts w:ascii="Arial" w:hAnsi="Arial" w:cs="Arial"/>
                <w:color w:val="000000" w:themeColor="text1"/>
                <w:sz w:val="22"/>
              </w:rPr>
            </w:pPr>
            <w:r>
              <w:rPr>
                <w:rStyle w:val="SubtleReference"/>
                <w:rFonts w:ascii="Arial" w:hAnsi="Arial" w:cs="Arial"/>
                <w:color w:val="000000" w:themeColor="text1"/>
                <w:sz w:val="22"/>
              </w:rPr>
              <w:t>Lack</w:t>
            </w:r>
            <w:r w:rsidR="00BE6FE4" w:rsidRPr="00096A6E">
              <w:rPr>
                <w:rStyle w:val="SubtleReference"/>
                <w:rFonts w:ascii="Arial" w:hAnsi="Arial" w:cs="Arial"/>
                <w:color w:val="000000" w:themeColor="text1"/>
                <w:sz w:val="22"/>
              </w:rPr>
              <w:t xml:space="preserve"> of communication, cultural differences, cost of technology, remote workforce</w:t>
            </w:r>
            <w:r w:rsidR="000C0E76">
              <w:rPr>
                <w:rStyle w:val="SubtleReference"/>
                <w:rFonts w:ascii="Arial" w:hAnsi="Arial" w:cs="Arial"/>
                <w:color w:val="000000" w:themeColor="text1"/>
                <w:sz w:val="22"/>
              </w:rPr>
              <w:t>s</w:t>
            </w:r>
            <w:r w:rsidR="00BE6FE4" w:rsidRPr="00096A6E">
              <w:rPr>
                <w:rStyle w:val="SubtleReference"/>
                <w:rFonts w:ascii="Arial" w:hAnsi="Arial" w:cs="Arial"/>
                <w:color w:val="000000" w:themeColor="text1"/>
                <w:sz w:val="22"/>
              </w:rPr>
              <w:t xml:space="preserve">, </w:t>
            </w:r>
            <w:r>
              <w:rPr>
                <w:rStyle w:val="SubtleReference"/>
                <w:rFonts w:ascii="Arial" w:hAnsi="Arial" w:cs="Arial"/>
                <w:color w:val="000000" w:themeColor="text1"/>
                <w:sz w:val="22"/>
              </w:rPr>
              <w:t>inconsistent</w:t>
            </w:r>
            <w:r w:rsidR="00771006" w:rsidRPr="00096A6E">
              <w:rPr>
                <w:rStyle w:val="SubtleReference"/>
                <w:rFonts w:ascii="Arial" w:hAnsi="Arial" w:cs="Arial"/>
                <w:color w:val="000000" w:themeColor="text1"/>
                <w:sz w:val="22"/>
              </w:rPr>
              <w:t xml:space="preserve"> message</w:t>
            </w:r>
            <w:r>
              <w:rPr>
                <w:rStyle w:val="SubtleReference"/>
                <w:rFonts w:ascii="Arial" w:hAnsi="Arial" w:cs="Arial"/>
                <w:color w:val="000000" w:themeColor="text1"/>
                <w:sz w:val="22"/>
              </w:rPr>
              <w:t>s</w:t>
            </w:r>
            <w:r w:rsidR="00771006" w:rsidRPr="00096A6E">
              <w:rPr>
                <w:rStyle w:val="SubtleReference"/>
                <w:rFonts w:ascii="Arial" w:hAnsi="Arial" w:cs="Arial"/>
                <w:color w:val="000000" w:themeColor="text1"/>
                <w:sz w:val="22"/>
              </w:rPr>
              <w:t xml:space="preserve">, information overload, management capability, </w:t>
            </w:r>
            <w:r w:rsidR="00206552" w:rsidRPr="00096A6E">
              <w:rPr>
                <w:rStyle w:val="SubtleReference"/>
                <w:rFonts w:ascii="Arial" w:hAnsi="Arial" w:cs="Arial"/>
                <w:color w:val="000000" w:themeColor="text1"/>
                <w:sz w:val="22"/>
              </w:rPr>
              <w:t xml:space="preserve">not defining the problem before implementing procedures, senior management not talking to employees, the culture top to bottom, larger </w:t>
            </w:r>
            <w:r w:rsidR="0023264D">
              <w:rPr>
                <w:rStyle w:val="SubtleReference"/>
                <w:rFonts w:ascii="Arial" w:hAnsi="Arial" w:cs="Arial"/>
                <w:color w:val="000000" w:themeColor="text1"/>
                <w:sz w:val="22"/>
              </w:rPr>
              <w:t>bureaucratic</w:t>
            </w:r>
            <w:r w:rsidR="00894166">
              <w:rPr>
                <w:rStyle w:val="SubtleReference"/>
                <w:rFonts w:ascii="Arial" w:hAnsi="Arial" w:cs="Arial"/>
                <w:color w:val="000000" w:themeColor="text1"/>
                <w:sz w:val="22"/>
              </w:rPr>
              <w:t xml:space="preserve"> </w:t>
            </w:r>
            <w:r w:rsidR="0023264D">
              <w:rPr>
                <w:rStyle w:val="SubtleReference"/>
                <w:rFonts w:ascii="Arial" w:hAnsi="Arial" w:cs="Arial"/>
                <w:color w:val="000000" w:themeColor="text1"/>
                <w:sz w:val="22"/>
              </w:rPr>
              <w:t>organisations</w:t>
            </w:r>
            <w:r w:rsidR="00206552" w:rsidRPr="00096A6E">
              <w:rPr>
                <w:rStyle w:val="SubtleReference"/>
                <w:rFonts w:ascii="Arial" w:hAnsi="Arial" w:cs="Arial"/>
                <w:color w:val="000000" w:themeColor="text1"/>
                <w:sz w:val="22"/>
              </w:rPr>
              <w:t xml:space="preserve">, </w:t>
            </w:r>
            <w:r w:rsidR="001D22AB">
              <w:rPr>
                <w:rStyle w:val="SubtleReference"/>
                <w:rFonts w:ascii="Arial" w:hAnsi="Arial" w:cs="Arial"/>
                <w:color w:val="000000" w:themeColor="text1"/>
                <w:sz w:val="22"/>
              </w:rPr>
              <w:t>lack of face</w:t>
            </w:r>
            <w:r w:rsidR="00752F7C">
              <w:rPr>
                <w:rStyle w:val="SubtleReference"/>
                <w:rFonts w:ascii="Arial" w:hAnsi="Arial" w:cs="Arial"/>
                <w:color w:val="000000" w:themeColor="text1"/>
                <w:sz w:val="22"/>
              </w:rPr>
              <w:t>-</w:t>
            </w:r>
            <w:r w:rsidR="001D22AB">
              <w:rPr>
                <w:rStyle w:val="SubtleReference"/>
                <w:rFonts w:ascii="Arial" w:hAnsi="Arial" w:cs="Arial"/>
                <w:color w:val="000000" w:themeColor="text1"/>
                <w:sz w:val="22"/>
              </w:rPr>
              <w:t>to</w:t>
            </w:r>
            <w:r w:rsidR="00752F7C">
              <w:rPr>
                <w:rStyle w:val="SubtleReference"/>
                <w:rFonts w:ascii="Arial" w:hAnsi="Arial" w:cs="Arial"/>
                <w:color w:val="000000" w:themeColor="text1"/>
                <w:sz w:val="22"/>
              </w:rPr>
              <w:t>-</w:t>
            </w:r>
            <w:r w:rsidR="001D22AB">
              <w:rPr>
                <w:rStyle w:val="SubtleReference"/>
                <w:rFonts w:ascii="Arial" w:hAnsi="Arial" w:cs="Arial"/>
                <w:color w:val="000000" w:themeColor="text1"/>
                <w:sz w:val="22"/>
              </w:rPr>
              <w:t>face communication</w:t>
            </w:r>
          </w:p>
        </w:tc>
      </w:tr>
      <w:tr w:rsidR="003C1626" w:rsidRPr="00096A6E" w14:paraId="4A66F252" w14:textId="77777777" w:rsidTr="002829C8">
        <w:trPr>
          <w:cnfStyle w:val="000000100000" w:firstRow="0" w:lastRow="0" w:firstColumn="0" w:lastColumn="0" w:oddVBand="0" w:evenVBand="0" w:oddHBand="1" w:evenHBand="0" w:firstRowFirstColumn="0" w:firstRowLastColumn="0" w:lastRowFirstColumn="0" w:lastRowLastColumn="0"/>
          <w:trHeight w:val="283"/>
        </w:trPr>
        <w:tc>
          <w:tcPr>
            <w:tcW w:w="1659" w:type="pct"/>
            <w:tcBorders>
              <w:top w:val="single" w:sz="4" w:space="0" w:color="auto"/>
              <w:bottom w:val="single" w:sz="4" w:space="0" w:color="auto"/>
              <w:right w:val="single" w:sz="4" w:space="0" w:color="auto"/>
            </w:tcBorders>
            <w:vAlign w:val="center"/>
          </w:tcPr>
          <w:p w14:paraId="56A00988" w14:textId="77777777" w:rsidR="003C1626" w:rsidRPr="00096A6E" w:rsidRDefault="003C1626" w:rsidP="002829C8">
            <w:pPr>
              <w:pStyle w:val="NoSpacing"/>
              <w:rPr>
                <w:rStyle w:val="SubtleReference"/>
                <w:rFonts w:ascii="Arial" w:hAnsi="Arial" w:cs="Arial"/>
                <w:color w:val="000000" w:themeColor="text1"/>
                <w:sz w:val="22"/>
              </w:rPr>
            </w:pPr>
            <w:r w:rsidRPr="00096A6E">
              <w:rPr>
                <w:rStyle w:val="SubtleReference"/>
                <w:rFonts w:ascii="Arial" w:hAnsi="Arial" w:cs="Arial"/>
                <w:color w:val="000000" w:themeColor="text1"/>
                <w:sz w:val="22"/>
              </w:rPr>
              <w:t>3 - Employee engagement</w:t>
            </w:r>
          </w:p>
        </w:tc>
        <w:tc>
          <w:tcPr>
            <w:tcW w:w="3341" w:type="pct"/>
            <w:tcBorders>
              <w:top w:val="single" w:sz="4" w:space="0" w:color="auto"/>
              <w:left w:val="single" w:sz="4" w:space="0" w:color="auto"/>
              <w:bottom w:val="single" w:sz="4" w:space="0" w:color="auto"/>
            </w:tcBorders>
            <w:vAlign w:val="bottom"/>
          </w:tcPr>
          <w:p w14:paraId="7FCDD817" w14:textId="77777777" w:rsidR="003C1626" w:rsidRPr="00096A6E" w:rsidRDefault="00647DAC" w:rsidP="009320A3">
            <w:pPr>
              <w:pStyle w:val="NoSpacing"/>
              <w:rPr>
                <w:rStyle w:val="SubtleReference"/>
                <w:rFonts w:ascii="Arial" w:hAnsi="Arial" w:cs="Arial"/>
                <w:color w:val="000000" w:themeColor="text1"/>
                <w:sz w:val="22"/>
              </w:rPr>
            </w:pPr>
            <w:r w:rsidRPr="00096A6E">
              <w:rPr>
                <w:rStyle w:val="SubtleReference"/>
                <w:rFonts w:ascii="Arial" w:hAnsi="Arial" w:cs="Arial"/>
                <w:color w:val="000000" w:themeColor="text1"/>
                <w:sz w:val="22"/>
              </w:rPr>
              <w:t xml:space="preserve">Burdensome hierarchy, culture lacking change acceptance, </w:t>
            </w:r>
            <w:r w:rsidR="00056C62" w:rsidRPr="00096A6E">
              <w:rPr>
                <w:rStyle w:val="SubtleReference"/>
                <w:rFonts w:ascii="Arial" w:hAnsi="Arial" w:cs="Arial"/>
                <w:color w:val="000000" w:themeColor="text1"/>
                <w:sz w:val="22"/>
              </w:rPr>
              <w:t>employees choosing not to engage, honesty and trus</w:t>
            </w:r>
            <w:r w:rsidR="00D26B06" w:rsidRPr="00096A6E">
              <w:rPr>
                <w:rStyle w:val="SubtleReference"/>
                <w:rFonts w:ascii="Arial" w:hAnsi="Arial" w:cs="Arial"/>
                <w:color w:val="000000" w:themeColor="text1"/>
                <w:sz w:val="22"/>
              </w:rPr>
              <w:t xml:space="preserve">t barrier, fear of </w:t>
            </w:r>
          </w:p>
          <w:p w14:paraId="549A9C31" w14:textId="73BE81BA" w:rsidR="00D26B06" w:rsidRPr="00096A6E" w:rsidRDefault="00D26B06" w:rsidP="009320A3">
            <w:pPr>
              <w:pStyle w:val="NoSpacing"/>
              <w:rPr>
                <w:rStyle w:val="SubtleReference"/>
                <w:rFonts w:ascii="Arial" w:hAnsi="Arial" w:cs="Arial"/>
                <w:color w:val="000000" w:themeColor="text1"/>
                <w:sz w:val="22"/>
              </w:rPr>
            </w:pPr>
            <w:r w:rsidRPr="00096A6E">
              <w:rPr>
                <w:rStyle w:val="SubtleReference"/>
                <w:rFonts w:ascii="Arial" w:hAnsi="Arial" w:cs="Arial"/>
                <w:color w:val="000000" w:themeColor="text1"/>
                <w:sz w:val="22"/>
              </w:rPr>
              <w:t>HR</w:t>
            </w:r>
            <w:r w:rsidR="00F31A48">
              <w:rPr>
                <w:rStyle w:val="SubtleReference"/>
                <w:rFonts w:ascii="Arial" w:hAnsi="Arial" w:cs="Arial"/>
                <w:color w:val="000000" w:themeColor="text1"/>
                <w:sz w:val="22"/>
              </w:rPr>
              <w:t xml:space="preserve"> compliance</w:t>
            </w:r>
            <w:r w:rsidRPr="00096A6E">
              <w:rPr>
                <w:rStyle w:val="SubtleReference"/>
                <w:rFonts w:ascii="Arial" w:hAnsi="Arial" w:cs="Arial"/>
                <w:color w:val="000000" w:themeColor="text1"/>
                <w:sz w:val="22"/>
              </w:rPr>
              <w:t>, lack of follow up</w:t>
            </w:r>
            <w:r w:rsidR="00C307DA">
              <w:rPr>
                <w:rStyle w:val="SubtleReference"/>
                <w:rFonts w:ascii="Arial" w:hAnsi="Arial" w:cs="Arial"/>
                <w:color w:val="000000" w:themeColor="text1"/>
                <w:sz w:val="22"/>
              </w:rPr>
              <w:t xml:space="preserve"> on engagement initiatives</w:t>
            </w:r>
            <w:r w:rsidRPr="00096A6E">
              <w:rPr>
                <w:rStyle w:val="SubtleReference"/>
                <w:rFonts w:ascii="Arial" w:hAnsi="Arial" w:cs="Arial"/>
                <w:color w:val="000000" w:themeColor="text1"/>
                <w:sz w:val="22"/>
              </w:rPr>
              <w:t xml:space="preserve">, poor leadership, </w:t>
            </w:r>
            <w:r w:rsidR="00410176" w:rsidRPr="00096A6E">
              <w:rPr>
                <w:rStyle w:val="SubtleReference"/>
                <w:rFonts w:ascii="Arial" w:hAnsi="Arial" w:cs="Arial"/>
                <w:color w:val="000000" w:themeColor="text1"/>
                <w:sz w:val="22"/>
              </w:rPr>
              <w:t xml:space="preserve">mobile workforce, </w:t>
            </w:r>
            <w:r w:rsidR="00BF0236">
              <w:rPr>
                <w:rStyle w:val="SubtleReference"/>
                <w:rFonts w:ascii="Arial" w:hAnsi="Arial" w:cs="Arial"/>
                <w:color w:val="000000" w:themeColor="text1"/>
                <w:sz w:val="22"/>
              </w:rPr>
              <w:t xml:space="preserve">management </w:t>
            </w:r>
            <w:r w:rsidR="009A04A6" w:rsidRPr="00096A6E">
              <w:rPr>
                <w:rStyle w:val="SubtleReference"/>
                <w:rFonts w:ascii="Arial" w:hAnsi="Arial" w:cs="Arial"/>
                <w:color w:val="000000" w:themeColor="text1"/>
                <w:sz w:val="22"/>
              </w:rPr>
              <w:t>accountability</w:t>
            </w:r>
            <w:r w:rsidR="00BF0236">
              <w:rPr>
                <w:rStyle w:val="SubtleReference"/>
                <w:rFonts w:ascii="Arial" w:hAnsi="Arial" w:cs="Arial"/>
                <w:color w:val="000000" w:themeColor="text1"/>
                <w:sz w:val="22"/>
              </w:rPr>
              <w:t xml:space="preserve"> and </w:t>
            </w:r>
            <w:r w:rsidR="00A20848">
              <w:rPr>
                <w:rStyle w:val="SubtleReference"/>
                <w:rFonts w:ascii="Arial" w:hAnsi="Arial" w:cs="Arial"/>
                <w:color w:val="000000" w:themeColor="text1"/>
                <w:sz w:val="22"/>
              </w:rPr>
              <w:t xml:space="preserve">lack of </w:t>
            </w:r>
            <w:r w:rsidR="00BF0236">
              <w:rPr>
                <w:rStyle w:val="SubtleReference"/>
                <w:rFonts w:ascii="Arial" w:hAnsi="Arial" w:cs="Arial"/>
                <w:color w:val="000000" w:themeColor="text1"/>
                <w:sz w:val="22"/>
              </w:rPr>
              <w:t>follow-up</w:t>
            </w:r>
          </w:p>
        </w:tc>
      </w:tr>
      <w:tr w:rsidR="003C1626" w:rsidRPr="00096A6E" w14:paraId="13CA27C5" w14:textId="77777777" w:rsidTr="002829C8">
        <w:trPr>
          <w:trHeight w:val="283"/>
        </w:trPr>
        <w:tc>
          <w:tcPr>
            <w:tcW w:w="1659" w:type="pct"/>
            <w:tcBorders>
              <w:top w:val="single" w:sz="4" w:space="0" w:color="auto"/>
              <w:bottom w:val="single" w:sz="4" w:space="0" w:color="auto"/>
              <w:right w:val="single" w:sz="4" w:space="0" w:color="auto"/>
            </w:tcBorders>
            <w:vAlign w:val="center"/>
          </w:tcPr>
          <w:p w14:paraId="6A6B0A8E" w14:textId="77777777" w:rsidR="003C1626" w:rsidRPr="00096A6E" w:rsidRDefault="003C1626" w:rsidP="002829C8">
            <w:pPr>
              <w:pStyle w:val="NoSpacing"/>
              <w:rPr>
                <w:rStyle w:val="SubtleReference"/>
                <w:rFonts w:ascii="Arial" w:hAnsi="Arial" w:cs="Arial"/>
                <w:color w:val="000000" w:themeColor="text1"/>
                <w:sz w:val="22"/>
              </w:rPr>
            </w:pPr>
            <w:r w:rsidRPr="00096A6E">
              <w:rPr>
                <w:rStyle w:val="SubtleReference"/>
                <w:rFonts w:ascii="Arial" w:hAnsi="Arial" w:cs="Arial"/>
                <w:color w:val="000000" w:themeColor="text1"/>
                <w:sz w:val="22"/>
              </w:rPr>
              <w:t>4 - Leadership development</w:t>
            </w:r>
          </w:p>
        </w:tc>
        <w:tc>
          <w:tcPr>
            <w:tcW w:w="3341" w:type="pct"/>
            <w:tcBorders>
              <w:top w:val="single" w:sz="4" w:space="0" w:color="auto"/>
              <w:left w:val="single" w:sz="4" w:space="0" w:color="auto"/>
              <w:bottom w:val="single" w:sz="4" w:space="0" w:color="auto"/>
            </w:tcBorders>
            <w:vAlign w:val="bottom"/>
          </w:tcPr>
          <w:p w14:paraId="2780D077" w14:textId="0E54E974" w:rsidR="003C1626" w:rsidRPr="00096A6E" w:rsidRDefault="008D7367" w:rsidP="009320A3">
            <w:pPr>
              <w:pStyle w:val="NoSpacing"/>
              <w:rPr>
                <w:rStyle w:val="SubtleReference"/>
                <w:rFonts w:ascii="Arial" w:hAnsi="Arial" w:cs="Arial"/>
                <w:color w:val="000000" w:themeColor="text1"/>
                <w:sz w:val="22"/>
              </w:rPr>
            </w:pPr>
            <w:r w:rsidRPr="00096A6E">
              <w:rPr>
                <w:rStyle w:val="SubtleReference"/>
                <w:rFonts w:ascii="Arial" w:hAnsi="Arial" w:cs="Arial"/>
                <w:color w:val="000000" w:themeColor="text1"/>
                <w:sz w:val="22"/>
              </w:rPr>
              <w:t>Cos</w:t>
            </w:r>
            <w:r w:rsidR="0035001B">
              <w:rPr>
                <w:rStyle w:val="SubtleReference"/>
                <w:rFonts w:ascii="Arial" w:hAnsi="Arial" w:cs="Arial"/>
                <w:color w:val="000000" w:themeColor="text1"/>
                <w:sz w:val="22"/>
              </w:rPr>
              <w:t>t, time and disruption to operations</w:t>
            </w:r>
            <w:r w:rsidRPr="00096A6E">
              <w:rPr>
                <w:rStyle w:val="SubtleReference"/>
                <w:rFonts w:ascii="Arial" w:hAnsi="Arial" w:cs="Arial"/>
                <w:color w:val="000000" w:themeColor="text1"/>
                <w:sz w:val="22"/>
              </w:rPr>
              <w:t xml:space="preserve">, </w:t>
            </w:r>
            <w:r w:rsidR="00DA56CA" w:rsidRPr="00096A6E">
              <w:rPr>
                <w:rStyle w:val="SubtleReference"/>
                <w:rFonts w:ascii="Arial" w:hAnsi="Arial" w:cs="Arial"/>
                <w:color w:val="000000" w:themeColor="text1"/>
                <w:sz w:val="22"/>
              </w:rPr>
              <w:t xml:space="preserve">leader availability, indifference, </w:t>
            </w:r>
            <w:r w:rsidR="000C773D" w:rsidRPr="00096A6E">
              <w:rPr>
                <w:rStyle w:val="SubtleReference"/>
                <w:rFonts w:ascii="Arial" w:hAnsi="Arial" w:cs="Arial"/>
                <w:color w:val="000000" w:themeColor="text1"/>
                <w:sz w:val="22"/>
              </w:rPr>
              <w:t xml:space="preserve">inappropriateness of training on offer leading to low uptake, </w:t>
            </w:r>
            <w:r w:rsidR="00C105A9" w:rsidRPr="00096A6E">
              <w:rPr>
                <w:rStyle w:val="SubtleReference"/>
                <w:rFonts w:ascii="Arial" w:hAnsi="Arial" w:cs="Arial"/>
                <w:color w:val="000000" w:themeColor="text1"/>
                <w:sz w:val="22"/>
              </w:rPr>
              <w:t xml:space="preserve">been seen as a </w:t>
            </w:r>
            <w:r w:rsidR="001C5CBA">
              <w:rPr>
                <w:rStyle w:val="SubtleReference"/>
                <w:rFonts w:ascii="Arial" w:hAnsi="Arial" w:cs="Arial"/>
                <w:color w:val="000000" w:themeColor="text1"/>
                <w:sz w:val="22"/>
              </w:rPr>
              <w:t>‘</w:t>
            </w:r>
            <w:r w:rsidR="00C105A9" w:rsidRPr="00096A6E">
              <w:rPr>
                <w:rStyle w:val="SubtleReference"/>
                <w:rFonts w:ascii="Arial" w:hAnsi="Arial" w:cs="Arial"/>
                <w:color w:val="000000" w:themeColor="text1"/>
                <w:sz w:val="22"/>
              </w:rPr>
              <w:t>tick and flick</w:t>
            </w:r>
            <w:r w:rsidR="001C5CBA">
              <w:rPr>
                <w:rStyle w:val="SubtleReference"/>
                <w:rFonts w:ascii="Arial" w:hAnsi="Arial" w:cs="Arial"/>
                <w:color w:val="000000" w:themeColor="text1"/>
                <w:sz w:val="22"/>
              </w:rPr>
              <w:t>’</w:t>
            </w:r>
            <w:r w:rsidR="00C105A9" w:rsidRPr="00096A6E">
              <w:rPr>
                <w:rStyle w:val="SubtleReference"/>
                <w:rFonts w:ascii="Arial" w:hAnsi="Arial" w:cs="Arial"/>
                <w:color w:val="000000" w:themeColor="text1"/>
                <w:sz w:val="22"/>
              </w:rPr>
              <w:t xml:space="preserve"> exercise, </w:t>
            </w:r>
            <w:r w:rsidR="00C4395D" w:rsidRPr="00096A6E">
              <w:rPr>
                <w:rStyle w:val="SubtleReference"/>
                <w:rFonts w:ascii="Arial" w:hAnsi="Arial" w:cs="Arial"/>
                <w:color w:val="000000" w:themeColor="text1"/>
                <w:sz w:val="22"/>
              </w:rPr>
              <w:t xml:space="preserve">no </w:t>
            </w:r>
            <w:proofErr w:type="gramStart"/>
            <w:r w:rsidR="00C4395D" w:rsidRPr="00096A6E">
              <w:rPr>
                <w:rStyle w:val="SubtleReference"/>
                <w:rFonts w:ascii="Arial" w:hAnsi="Arial" w:cs="Arial"/>
                <w:color w:val="000000" w:themeColor="text1"/>
                <w:sz w:val="22"/>
              </w:rPr>
              <w:t>long term</w:t>
            </w:r>
            <w:proofErr w:type="gramEnd"/>
            <w:r w:rsidR="00C4395D" w:rsidRPr="00096A6E">
              <w:rPr>
                <w:rStyle w:val="SubtleReference"/>
                <w:rFonts w:ascii="Arial" w:hAnsi="Arial" w:cs="Arial"/>
                <w:color w:val="000000" w:themeColor="text1"/>
                <w:sz w:val="22"/>
              </w:rPr>
              <w:t xml:space="preserve"> approach, wrong people being appointed to leadership roles</w:t>
            </w:r>
          </w:p>
        </w:tc>
      </w:tr>
      <w:tr w:rsidR="003C1626" w:rsidRPr="00096A6E" w14:paraId="0C8717E5" w14:textId="77777777" w:rsidTr="002829C8">
        <w:trPr>
          <w:cnfStyle w:val="000000100000" w:firstRow="0" w:lastRow="0" w:firstColumn="0" w:lastColumn="0" w:oddVBand="0" w:evenVBand="0" w:oddHBand="1" w:evenHBand="0" w:firstRowFirstColumn="0" w:firstRowLastColumn="0" w:lastRowFirstColumn="0" w:lastRowLastColumn="0"/>
          <w:trHeight w:val="283"/>
        </w:trPr>
        <w:tc>
          <w:tcPr>
            <w:tcW w:w="1659" w:type="pct"/>
            <w:tcBorders>
              <w:top w:val="single" w:sz="4" w:space="0" w:color="auto"/>
              <w:right w:val="single" w:sz="4" w:space="0" w:color="auto"/>
            </w:tcBorders>
            <w:vAlign w:val="center"/>
          </w:tcPr>
          <w:p w14:paraId="4D646F6E" w14:textId="2366DA53" w:rsidR="003C1626" w:rsidRPr="00096A6E" w:rsidRDefault="003C1626" w:rsidP="002829C8">
            <w:pPr>
              <w:pStyle w:val="NoSpacing"/>
              <w:rPr>
                <w:rStyle w:val="SubtleReference"/>
                <w:rFonts w:ascii="Arial" w:hAnsi="Arial" w:cs="Arial"/>
                <w:color w:val="000000" w:themeColor="text1"/>
                <w:sz w:val="22"/>
              </w:rPr>
            </w:pPr>
            <w:r w:rsidRPr="00096A6E">
              <w:rPr>
                <w:rStyle w:val="SubtleReference"/>
                <w:rFonts w:ascii="Arial" w:hAnsi="Arial" w:cs="Arial"/>
                <w:color w:val="000000" w:themeColor="text1"/>
                <w:sz w:val="22"/>
              </w:rPr>
              <w:t>5 - Alignment between individual jobs and organisational aims</w:t>
            </w:r>
          </w:p>
        </w:tc>
        <w:tc>
          <w:tcPr>
            <w:tcW w:w="3341" w:type="pct"/>
            <w:tcBorders>
              <w:top w:val="single" w:sz="4" w:space="0" w:color="auto"/>
              <w:left w:val="single" w:sz="4" w:space="0" w:color="auto"/>
            </w:tcBorders>
            <w:vAlign w:val="bottom"/>
          </w:tcPr>
          <w:p w14:paraId="2113B803" w14:textId="31322018" w:rsidR="003C1626" w:rsidRPr="00096A6E" w:rsidRDefault="00F43767" w:rsidP="009320A3">
            <w:pPr>
              <w:pStyle w:val="NoSpacing"/>
              <w:rPr>
                <w:rStyle w:val="SubtleReference"/>
                <w:rFonts w:ascii="Arial" w:hAnsi="Arial" w:cs="Arial"/>
                <w:color w:val="000000" w:themeColor="text1"/>
                <w:sz w:val="22"/>
              </w:rPr>
            </w:pPr>
            <w:r w:rsidRPr="00096A6E">
              <w:rPr>
                <w:rStyle w:val="SubtleReference"/>
                <w:rFonts w:ascii="Arial" w:hAnsi="Arial" w:cs="Arial"/>
                <w:color w:val="000000" w:themeColor="text1"/>
                <w:sz w:val="22"/>
              </w:rPr>
              <w:t xml:space="preserve">Lack of employee involvement </w:t>
            </w:r>
            <w:r w:rsidR="00A0345E">
              <w:rPr>
                <w:rStyle w:val="SubtleReference"/>
                <w:rFonts w:ascii="Arial" w:hAnsi="Arial" w:cs="Arial"/>
                <w:color w:val="000000" w:themeColor="text1"/>
                <w:sz w:val="22"/>
              </w:rPr>
              <w:t>and poor capability of managers in</w:t>
            </w:r>
            <w:r w:rsidR="00D95985">
              <w:rPr>
                <w:rStyle w:val="SubtleReference"/>
                <w:rFonts w:ascii="Arial" w:hAnsi="Arial" w:cs="Arial"/>
                <w:color w:val="000000" w:themeColor="text1"/>
                <w:sz w:val="22"/>
              </w:rPr>
              <w:t xml:space="preserve"> job</w:t>
            </w:r>
            <w:r w:rsidRPr="00096A6E">
              <w:rPr>
                <w:rStyle w:val="SubtleReference"/>
                <w:rFonts w:ascii="Arial" w:hAnsi="Arial" w:cs="Arial"/>
                <w:color w:val="000000" w:themeColor="text1"/>
                <w:sz w:val="22"/>
              </w:rPr>
              <w:t xml:space="preserve"> design, lack of communication, </w:t>
            </w:r>
            <w:r w:rsidR="00DB5CF1" w:rsidRPr="00096A6E">
              <w:rPr>
                <w:rStyle w:val="SubtleReference"/>
                <w:rFonts w:ascii="Arial" w:hAnsi="Arial" w:cs="Arial"/>
                <w:color w:val="000000" w:themeColor="text1"/>
                <w:sz w:val="22"/>
              </w:rPr>
              <w:t xml:space="preserve">no strategic plan, </w:t>
            </w:r>
            <w:r w:rsidR="00BA1F79" w:rsidRPr="00096A6E">
              <w:rPr>
                <w:rStyle w:val="SubtleReference"/>
                <w:rFonts w:ascii="Arial" w:hAnsi="Arial" w:cs="Arial"/>
                <w:color w:val="000000" w:themeColor="text1"/>
                <w:sz w:val="22"/>
              </w:rPr>
              <w:t xml:space="preserve">organisational aims not being articulated, </w:t>
            </w:r>
            <w:r w:rsidR="00213BE0" w:rsidRPr="00096A6E">
              <w:rPr>
                <w:rStyle w:val="SubtleReference"/>
                <w:rFonts w:ascii="Arial" w:hAnsi="Arial" w:cs="Arial"/>
                <w:color w:val="000000" w:themeColor="text1"/>
                <w:sz w:val="22"/>
              </w:rPr>
              <w:t>lack of succession planning</w:t>
            </w:r>
            <w:r w:rsidR="00B00DF6">
              <w:rPr>
                <w:rStyle w:val="SubtleReference"/>
                <w:rFonts w:ascii="Arial" w:hAnsi="Arial" w:cs="Arial"/>
                <w:color w:val="000000" w:themeColor="text1"/>
                <w:sz w:val="22"/>
              </w:rPr>
              <w:t xml:space="preserve">, ineffective job analysis processes, </w:t>
            </w:r>
            <w:r w:rsidR="00F37567">
              <w:rPr>
                <w:rStyle w:val="SubtleReference"/>
                <w:rFonts w:ascii="Arial" w:hAnsi="Arial" w:cs="Arial"/>
                <w:color w:val="000000" w:themeColor="text1"/>
                <w:sz w:val="22"/>
              </w:rPr>
              <w:t>low level staff not interested</w:t>
            </w:r>
            <w:r w:rsidR="00364133">
              <w:rPr>
                <w:rStyle w:val="SubtleReference"/>
                <w:rFonts w:ascii="Arial" w:hAnsi="Arial" w:cs="Arial"/>
                <w:color w:val="000000" w:themeColor="text1"/>
                <w:sz w:val="22"/>
              </w:rPr>
              <w:t xml:space="preserve"> in strategy</w:t>
            </w:r>
          </w:p>
        </w:tc>
      </w:tr>
      <w:tr w:rsidR="003C1626" w:rsidRPr="00096A6E" w14:paraId="03F660F9" w14:textId="77777777" w:rsidTr="009320A3">
        <w:trPr>
          <w:trHeight w:val="283"/>
        </w:trPr>
        <w:tc>
          <w:tcPr>
            <w:tcW w:w="1659" w:type="pct"/>
            <w:vAlign w:val="bottom"/>
          </w:tcPr>
          <w:p w14:paraId="35AC66A3" w14:textId="7785DAF6" w:rsidR="003C1626" w:rsidRPr="00096A6E" w:rsidRDefault="003C1626" w:rsidP="009320A3">
            <w:pPr>
              <w:pStyle w:val="NoSpacing"/>
              <w:rPr>
                <w:rStyle w:val="SubtleReference"/>
                <w:rFonts w:ascii="Arial" w:hAnsi="Arial" w:cs="Arial"/>
                <w:color w:val="000000" w:themeColor="text1"/>
                <w:sz w:val="24"/>
                <w:szCs w:val="24"/>
              </w:rPr>
            </w:pPr>
          </w:p>
        </w:tc>
        <w:tc>
          <w:tcPr>
            <w:tcW w:w="3341" w:type="pct"/>
            <w:vAlign w:val="bottom"/>
          </w:tcPr>
          <w:p w14:paraId="31EA48C4" w14:textId="77777777" w:rsidR="003C1626" w:rsidRPr="00096A6E" w:rsidRDefault="003C1626" w:rsidP="009320A3">
            <w:pPr>
              <w:pStyle w:val="NoSpacing"/>
              <w:jc w:val="center"/>
              <w:rPr>
                <w:rStyle w:val="SubtleReference"/>
                <w:rFonts w:ascii="Arial" w:hAnsi="Arial" w:cs="Arial"/>
                <w:color w:val="000000" w:themeColor="text1"/>
                <w:sz w:val="24"/>
                <w:szCs w:val="24"/>
              </w:rPr>
            </w:pPr>
          </w:p>
        </w:tc>
      </w:tr>
    </w:tbl>
    <w:p w14:paraId="45A569BD" w14:textId="3846A051" w:rsidR="003C1626" w:rsidRPr="00096A6E" w:rsidRDefault="00104D97" w:rsidP="00AA0A83">
      <w:r w:rsidRPr="00096A6E">
        <w:br/>
      </w:r>
    </w:p>
    <w:p w14:paraId="74CA1078" w14:textId="2750A49D" w:rsidR="006E26B2" w:rsidRPr="00E03158" w:rsidRDefault="00783F0A" w:rsidP="00E03158">
      <w:pPr>
        <w:pStyle w:val="Heading3"/>
        <w:rPr>
          <w:i/>
          <w:color w:val="595959" w:themeColor="text1" w:themeTint="A6"/>
        </w:rPr>
      </w:pPr>
      <w:r>
        <w:rPr>
          <w:rStyle w:val="Emphasis"/>
        </w:rPr>
        <w:t>table 6</w:t>
      </w:r>
      <w:r w:rsidR="0034074C" w:rsidRPr="00096A6E">
        <w:rPr>
          <w:rStyle w:val="Emphasis"/>
        </w:rPr>
        <w:t xml:space="preserve">. </w:t>
      </w:r>
      <w:r w:rsidR="0034074C">
        <w:rPr>
          <w:rStyle w:val="Emphasis"/>
        </w:rPr>
        <w:t xml:space="preserve">examples of </w:t>
      </w:r>
      <w:r w:rsidR="006E26B2">
        <w:rPr>
          <w:rStyle w:val="Emphasis"/>
        </w:rPr>
        <w:t xml:space="preserve">other </w:t>
      </w:r>
      <w:r w:rsidR="0034074C">
        <w:rPr>
          <w:rStyle w:val="Emphasis"/>
        </w:rPr>
        <w:t>successful initatives</w:t>
      </w:r>
      <w:r w:rsidR="0034074C" w:rsidRPr="00096A6E">
        <w:rPr>
          <w:rStyle w:val="Emphasis"/>
        </w:rPr>
        <w:t xml:space="preserve"> </w:t>
      </w:r>
      <w:r w:rsidR="0069055E">
        <w:rPr>
          <w:rStyle w:val="Emphasis"/>
        </w:rPr>
        <w:t xml:space="preserve">- </w:t>
      </w:r>
      <w:r w:rsidR="0069055E">
        <w:rPr>
          <w:rStyle w:val="Emphasis"/>
          <w:lang w:val="en-US"/>
        </w:rPr>
        <w:t xml:space="preserve">Sample comments from respondents </w:t>
      </w:r>
      <w:r w:rsidR="0034074C" w:rsidRPr="00096A6E">
        <w:rPr>
          <w:rStyle w:val="Emphasis"/>
        </w:rPr>
        <w:t>(n=</w:t>
      </w:r>
      <w:r w:rsidR="00986FAC">
        <w:rPr>
          <w:rStyle w:val="Emphasis"/>
        </w:rPr>
        <w:t>125</w:t>
      </w:r>
      <w:r w:rsidR="0034074C" w:rsidRPr="00096A6E">
        <w:rPr>
          <w:rStyle w:val="Emphasis"/>
        </w:rPr>
        <w:t>)</w:t>
      </w:r>
    </w:p>
    <w:tbl>
      <w:tblPr>
        <w:tblStyle w:val="ListTable1Light-Accent1"/>
        <w:tblpPr w:leftFromText="180" w:rightFromText="180" w:vertAnchor="text" w:horzAnchor="margin" w:tblpY="271"/>
        <w:tblW w:w="5000" w:type="pct"/>
        <w:tblLook w:val="0420" w:firstRow="1" w:lastRow="0" w:firstColumn="0" w:lastColumn="0" w:noHBand="0" w:noVBand="1"/>
      </w:tblPr>
      <w:tblGrid>
        <w:gridCol w:w="3473"/>
        <w:gridCol w:w="6993"/>
      </w:tblGrid>
      <w:tr w:rsidR="006E26B2" w:rsidRPr="00096A6E" w14:paraId="3A9CD8BA" w14:textId="77777777" w:rsidTr="002E14B8">
        <w:trPr>
          <w:cnfStyle w:val="100000000000" w:firstRow="1" w:lastRow="0" w:firstColumn="0" w:lastColumn="0" w:oddVBand="0" w:evenVBand="0" w:oddHBand="0" w:evenHBand="0" w:firstRowFirstColumn="0" w:firstRowLastColumn="0" w:lastRowFirstColumn="0" w:lastRowLastColumn="0"/>
          <w:trHeight w:val="283"/>
        </w:trPr>
        <w:tc>
          <w:tcPr>
            <w:tcW w:w="1659" w:type="pct"/>
            <w:tcBorders>
              <w:right w:val="single" w:sz="4" w:space="0" w:color="auto"/>
            </w:tcBorders>
            <w:vAlign w:val="bottom"/>
          </w:tcPr>
          <w:p w14:paraId="06E6C881" w14:textId="07BBE262" w:rsidR="006E26B2" w:rsidRPr="00A6439B" w:rsidRDefault="00A6439B" w:rsidP="009320A3">
            <w:pPr>
              <w:pStyle w:val="NoSpacing"/>
              <w:rPr>
                <w:rStyle w:val="SubtleReference"/>
                <w:rFonts w:ascii="Arial" w:hAnsi="Arial" w:cs="Arial"/>
                <w:color w:val="000000" w:themeColor="text1"/>
                <w:sz w:val="24"/>
                <w:szCs w:val="24"/>
              </w:rPr>
            </w:pPr>
            <w:r w:rsidRPr="00A6439B">
              <w:rPr>
                <w:rStyle w:val="SubtleReference"/>
                <w:rFonts w:ascii="Arial" w:hAnsi="Arial" w:cs="Arial"/>
                <w:color w:val="000000" w:themeColor="text1"/>
                <w:sz w:val="22"/>
              </w:rPr>
              <w:t>Themes</w:t>
            </w:r>
          </w:p>
        </w:tc>
        <w:tc>
          <w:tcPr>
            <w:tcW w:w="3341" w:type="pct"/>
            <w:tcBorders>
              <w:left w:val="single" w:sz="4" w:space="0" w:color="auto"/>
            </w:tcBorders>
            <w:vAlign w:val="bottom"/>
          </w:tcPr>
          <w:p w14:paraId="5EA6A88C" w14:textId="3E71E9DF" w:rsidR="006E26B2" w:rsidRPr="00A6439B" w:rsidRDefault="00A6439B" w:rsidP="009320A3">
            <w:pPr>
              <w:pStyle w:val="NoSpacing"/>
              <w:rPr>
                <w:rStyle w:val="SubtleReference"/>
                <w:rFonts w:ascii="Arial" w:hAnsi="Arial" w:cs="Arial"/>
                <w:color w:val="000000" w:themeColor="text1"/>
                <w:sz w:val="22"/>
              </w:rPr>
            </w:pPr>
            <w:r w:rsidRPr="00A6439B">
              <w:rPr>
                <w:rStyle w:val="SubtleReference"/>
                <w:rFonts w:ascii="Arial" w:hAnsi="Arial" w:cs="Arial"/>
                <w:color w:val="000000" w:themeColor="text1"/>
                <w:sz w:val="22"/>
              </w:rPr>
              <w:t>Examples</w:t>
            </w:r>
          </w:p>
        </w:tc>
      </w:tr>
      <w:tr w:rsidR="00663222" w:rsidRPr="00096A6E" w14:paraId="13482DA1" w14:textId="77777777" w:rsidTr="003A0922">
        <w:trPr>
          <w:cnfStyle w:val="000000100000" w:firstRow="0" w:lastRow="0" w:firstColumn="0" w:lastColumn="0" w:oddVBand="0" w:evenVBand="0" w:oddHBand="1" w:evenHBand="0" w:firstRowFirstColumn="0" w:firstRowLastColumn="0" w:lastRowFirstColumn="0" w:lastRowLastColumn="0"/>
          <w:trHeight w:val="283"/>
        </w:trPr>
        <w:tc>
          <w:tcPr>
            <w:tcW w:w="1659" w:type="pct"/>
            <w:tcBorders>
              <w:top w:val="single" w:sz="4" w:space="0" w:color="8EAADB" w:themeColor="accent1" w:themeTint="99"/>
              <w:bottom w:val="single" w:sz="4" w:space="0" w:color="auto"/>
              <w:right w:val="single" w:sz="4" w:space="0" w:color="auto"/>
            </w:tcBorders>
            <w:vAlign w:val="center"/>
          </w:tcPr>
          <w:p w14:paraId="5CAD0716" w14:textId="1D6DC6AF" w:rsidR="00663222" w:rsidRPr="008C597D" w:rsidRDefault="00734175" w:rsidP="003A0922">
            <w:pPr>
              <w:pStyle w:val="NoSpacing"/>
              <w:rPr>
                <w:rStyle w:val="SubtleReference"/>
                <w:rFonts w:ascii="Arial" w:hAnsi="Arial" w:cs="Arial"/>
                <w:color w:val="000000" w:themeColor="text1"/>
                <w:sz w:val="22"/>
              </w:rPr>
            </w:pPr>
            <w:r>
              <w:rPr>
                <w:rStyle w:val="SubtleReference"/>
                <w:rFonts w:ascii="Arial" w:hAnsi="Arial" w:cs="Arial"/>
                <w:color w:val="000000" w:themeColor="text1"/>
                <w:sz w:val="22"/>
              </w:rPr>
              <w:t>Employee f</w:t>
            </w:r>
            <w:r w:rsidR="00663222">
              <w:rPr>
                <w:rStyle w:val="SubtleReference"/>
                <w:rFonts w:ascii="Arial" w:hAnsi="Arial" w:cs="Arial"/>
                <w:color w:val="000000" w:themeColor="text1"/>
                <w:sz w:val="22"/>
              </w:rPr>
              <w:t>lexibility</w:t>
            </w:r>
            <w:r w:rsidR="00CE3377">
              <w:rPr>
                <w:rStyle w:val="SubtleReference"/>
                <w:rFonts w:ascii="Arial" w:hAnsi="Arial" w:cs="Arial"/>
                <w:color w:val="000000" w:themeColor="text1"/>
                <w:sz w:val="22"/>
              </w:rPr>
              <w:t xml:space="preserve"> (17 respondents) </w:t>
            </w:r>
          </w:p>
        </w:tc>
        <w:tc>
          <w:tcPr>
            <w:tcW w:w="3341" w:type="pct"/>
            <w:tcBorders>
              <w:top w:val="single" w:sz="4" w:space="0" w:color="8EAADB" w:themeColor="accent1" w:themeTint="99"/>
              <w:left w:val="single" w:sz="4" w:space="0" w:color="auto"/>
              <w:bottom w:val="single" w:sz="4" w:space="0" w:color="auto"/>
            </w:tcBorders>
            <w:vAlign w:val="bottom"/>
          </w:tcPr>
          <w:p w14:paraId="74F5C309" w14:textId="40D8A2AD" w:rsidR="00663222" w:rsidRPr="008C597D" w:rsidRDefault="00663222" w:rsidP="009320A3">
            <w:pPr>
              <w:pStyle w:val="NoSpacing"/>
              <w:rPr>
                <w:rStyle w:val="SubtleReference"/>
                <w:rFonts w:ascii="Arial" w:hAnsi="Arial" w:cs="Arial"/>
                <w:color w:val="000000" w:themeColor="text1"/>
                <w:sz w:val="22"/>
              </w:rPr>
            </w:pPr>
            <w:r>
              <w:rPr>
                <w:rStyle w:val="SubtleReference"/>
                <w:rFonts w:ascii="Arial" w:hAnsi="Arial" w:cs="Arial"/>
                <w:color w:val="000000" w:themeColor="text1"/>
                <w:sz w:val="22"/>
              </w:rPr>
              <w:t>“</w:t>
            </w:r>
            <w:r w:rsidR="00DD293B">
              <w:rPr>
                <w:rStyle w:val="SubtleReference"/>
                <w:rFonts w:ascii="Arial" w:hAnsi="Arial" w:cs="Arial"/>
                <w:color w:val="000000" w:themeColor="text1"/>
                <w:sz w:val="22"/>
              </w:rPr>
              <w:t>Employer support for workplace flexibility”</w:t>
            </w:r>
            <w:r w:rsidR="00DD293B">
              <w:rPr>
                <w:rStyle w:val="SubtleReference"/>
                <w:rFonts w:ascii="Arial" w:hAnsi="Arial" w:cs="Arial"/>
                <w:color w:val="000000" w:themeColor="text1"/>
                <w:sz w:val="22"/>
              </w:rPr>
              <w:br/>
              <w:t>“Flexible work practices”</w:t>
            </w:r>
            <w:r w:rsidR="00DD293B">
              <w:rPr>
                <w:rStyle w:val="SubtleReference"/>
                <w:rFonts w:ascii="Arial" w:hAnsi="Arial" w:cs="Arial"/>
                <w:color w:val="000000" w:themeColor="text1"/>
                <w:sz w:val="22"/>
              </w:rPr>
              <w:br/>
              <w:t>“Utilisation of flexible work wherever possible”</w:t>
            </w:r>
            <w:r w:rsidR="00DD293B">
              <w:rPr>
                <w:rStyle w:val="SubtleReference"/>
                <w:rFonts w:ascii="Arial" w:hAnsi="Arial" w:cs="Arial"/>
                <w:color w:val="000000" w:themeColor="text1"/>
                <w:sz w:val="22"/>
              </w:rPr>
              <w:br/>
              <w:t>“</w:t>
            </w:r>
            <w:r w:rsidR="002E281F" w:rsidRPr="002E281F">
              <w:rPr>
                <w:rStyle w:val="SubtleReference"/>
                <w:rFonts w:ascii="Arial" w:hAnsi="Arial" w:cs="Arial"/>
                <w:color w:val="000000" w:themeColor="text1"/>
                <w:sz w:val="22"/>
              </w:rPr>
              <w:t>we recognise that people's needs change, and hence the organisation needs to be as flexible as the employee</w:t>
            </w:r>
            <w:r w:rsidR="002E281F">
              <w:rPr>
                <w:rStyle w:val="SubtleReference"/>
                <w:rFonts w:ascii="Arial" w:hAnsi="Arial" w:cs="Arial"/>
                <w:color w:val="000000" w:themeColor="text1"/>
                <w:sz w:val="22"/>
              </w:rPr>
              <w:t>”</w:t>
            </w:r>
            <w:r w:rsidR="002E281F">
              <w:rPr>
                <w:rStyle w:val="SubtleReference"/>
                <w:rFonts w:ascii="Arial" w:hAnsi="Arial" w:cs="Arial"/>
                <w:color w:val="000000" w:themeColor="text1"/>
                <w:sz w:val="22"/>
              </w:rPr>
              <w:br/>
              <w:t>“</w:t>
            </w:r>
            <w:r w:rsidR="00CE3377">
              <w:rPr>
                <w:rStyle w:val="SubtleReference"/>
                <w:rFonts w:ascii="Arial" w:hAnsi="Arial" w:cs="Arial"/>
                <w:color w:val="000000" w:themeColor="text1"/>
                <w:sz w:val="22"/>
              </w:rPr>
              <w:t>Managing the amount of flexibility”</w:t>
            </w:r>
          </w:p>
        </w:tc>
      </w:tr>
      <w:tr w:rsidR="00361CF2" w:rsidRPr="00096A6E" w14:paraId="2F0ED6C0" w14:textId="77777777" w:rsidTr="003A0922">
        <w:trPr>
          <w:trHeight w:val="283"/>
        </w:trPr>
        <w:tc>
          <w:tcPr>
            <w:tcW w:w="1659" w:type="pct"/>
            <w:tcBorders>
              <w:top w:val="single" w:sz="4" w:space="0" w:color="auto"/>
              <w:bottom w:val="single" w:sz="4" w:space="0" w:color="auto"/>
              <w:right w:val="single" w:sz="4" w:space="0" w:color="auto"/>
            </w:tcBorders>
            <w:vAlign w:val="center"/>
          </w:tcPr>
          <w:p w14:paraId="1B1250DA" w14:textId="06E5FB8C" w:rsidR="00361CF2" w:rsidRPr="008C597D" w:rsidRDefault="00361CF2" w:rsidP="003A0922">
            <w:pPr>
              <w:pStyle w:val="NoSpacing"/>
              <w:rPr>
                <w:rStyle w:val="SubtleReference"/>
                <w:rFonts w:ascii="Arial" w:hAnsi="Arial" w:cs="Arial"/>
                <w:color w:val="000000" w:themeColor="text1"/>
                <w:sz w:val="22"/>
              </w:rPr>
            </w:pPr>
            <w:r>
              <w:rPr>
                <w:rStyle w:val="SubtleReference"/>
                <w:rFonts w:ascii="Arial" w:hAnsi="Arial" w:cs="Arial"/>
                <w:color w:val="000000" w:themeColor="text1"/>
                <w:sz w:val="22"/>
              </w:rPr>
              <w:t xml:space="preserve">Team meetings </w:t>
            </w:r>
            <w:r w:rsidR="009B1695">
              <w:rPr>
                <w:rStyle w:val="SubtleReference"/>
                <w:rFonts w:ascii="Arial" w:hAnsi="Arial" w:cs="Arial"/>
                <w:color w:val="000000" w:themeColor="text1"/>
                <w:sz w:val="22"/>
              </w:rPr>
              <w:t xml:space="preserve">and team building </w:t>
            </w:r>
            <w:r w:rsidR="00135F29">
              <w:rPr>
                <w:rStyle w:val="SubtleReference"/>
                <w:rFonts w:ascii="Arial" w:hAnsi="Arial" w:cs="Arial"/>
                <w:color w:val="000000" w:themeColor="text1"/>
                <w:sz w:val="22"/>
              </w:rPr>
              <w:t>(</w:t>
            </w:r>
            <w:r w:rsidR="00C057E4">
              <w:rPr>
                <w:rStyle w:val="SubtleReference"/>
                <w:rFonts w:ascii="Arial" w:hAnsi="Arial" w:cs="Arial"/>
                <w:color w:val="000000" w:themeColor="text1"/>
                <w:sz w:val="22"/>
              </w:rPr>
              <w:t>15 respondents</w:t>
            </w:r>
            <w:r w:rsidR="003C7E0A">
              <w:rPr>
                <w:rStyle w:val="SubtleReference"/>
                <w:rFonts w:ascii="Arial" w:hAnsi="Arial" w:cs="Arial"/>
                <w:color w:val="000000" w:themeColor="text1"/>
                <w:sz w:val="22"/>
              </w:rPr>
              <w:t>)</w:t>
            </w:r>
          </w:p>
        </w:tc>
        <w:tc>
          <w:tcPr>
            <w:tcW w:w="3341" w:type="pct"/>
            <w:tcBorders>
              <w:top w:val="single" w:sz="4" w:space="0" w:color="auto"/>
              <w:left w:val="single" w:sz="4" w:space="0" w:color="auto"/>
              <w:bottom w:val="single" w:sz="4" w:space="0" w:color="auto"/>
            </w:tcBorders>
            <w:vAlign w:val="bottom"/>
          </w:tcPr>
          <w:p w14:paraId="5F301C0D" w14:textId="77777777" w:rsidR="00361CF2" w:rsidRDefault="00ED5F7C" w:rsidP="009320A3">
            <w:pPr>
              <w:pStyle w:val="NoSpacing"/>
              <w:rPr>
                <w:rStyle w:val="SubtleReference"/>
                <w:rFonts w:ascii="Arial" w:hAnsi="Arial" w:cs="Arial"/>
                <w:color w:val="000000" w:themeColor="text1"/>
                <w:sz w:val="22"/>
              </w:rPr>
            </w:pPr>
            <w:r>
              <w:rPr>
                <w:rStyle w:val="SubtleReference"/>
                <w:rFonts w:ascii="Arial" w:hAnsi="Arial" w:cs="Arial"/>
                <w:color w:val="000000" w:themeColor="text1"/>
                <w:sz w:val="22"/>
              </w:rPr>
              <w:t>“</w:t>
            </w:r>
            <w:r w:rsidR="00225270">
              <w:rPr>
                <w:rStyle w:val="SubtleReference"/>
                <w:rFonts w:ascii="Arial" w:hAnsi="Arial" w:cs="Arial"/>
                <w:color w:val="000000" w:themeColor="text1"/>
                <w:sz w:val="22"/>
              </w:rPr>
              <w:t>Daily team meetings for information exchange”</w:t>
            </w:r>
            <w:r w:rsidR="00225270">
              <w:rPr>
                <w:rStyle w:val="SubtleReference"/>
                <w:rFonts w:ascii="Arial" w:hAnsi="Arial" w:cs="Arial"/>
                <w:color w:val="000000" w:themeColor="text1"/>
                <w:sz w:val="22"/>
              </w:rPr>
              <w:br/>
              <w:t>“</w:t>
            </w:r>
            <w:r w:rsidR="001C1716">
              <w:rPr>
                <w:rStyle w:val="SubtleReference"/>
                <w:rFonts w:ascii="Arial" w:hAnsi="Arial" w:cs="Arial"/>
                <w:color w:val="000000" w:themeColor="text1"/>
                <w:sz w:val="22"/>
              </w:rPr>
              <w:t>Team WIP meeting early Monday”</w:t>
            </w:r>
          </w:p>
          <w:p w14:paraId="7FED4BCE" w14:textId="79DCC93E" w:rsidR="001C1716" w:rsidRDefault="001C1716" w:rsidP="009320A3">
            <w:pPr>
              <w:pStyle w:val="NoSpacing"/>
              <w:rPr>
                <w:rStyle w:val="SubtleReference"/>
                <w:rFonts w:ascii="Arial" w:hAnsi="Arial" w:cs="Arial"/>
                <w:color w:val="000000" w:themeColor="text1"/>
                <w:sz w:val="22"/>
              </w:rPr>
            </w:pPr>
            <w:r>
              <w:rPr>
                <w:rStyle w:val="SubtleReference"/>
                <w:rFonts w:ascii="Arial" w:hAnsi="Arial" w:cs="Arial"/>
                <w:color w:val="000000" w:themeColor="text1"/>
                <w:sz w:val="22"/>
              </w:rPr>
              <w:t>“Team lunches irregularly (usually quarterly)”</w:t>
            </w:r>
            <w:r>
              <w:rPr>
                <w:rStyle w:val="SubtleReference"/>
                <w:rFonts w:ascii="Arial" w:hAnsi="Arial" w:cs="Arial"/>
                <w:color w:val="000000" w:themeColor="text1"/>
                <w:sz w:val="22"/>
              </w:rPr>
              <w:br/>
              <w:t>“</w:t>
            </w:r>
            <w:r w:rsidR="004D0477">
              <w:rPr>
                <w:rStyle w:val="SubtleReference"/>
                <w:rFonts w:ascii="Arial" w:hAnsi="Arial" w:cs="Arial"/>
                <w:color w:val="000000" w:themeColor="text1"/>
                <w:sz w:val="22"/>
              </w:rPr>
              <w:t>Virtual daily check-ins with team members”</w:t>
            </w:r>
          </w:p>
          <w:p w14:paraId="28B47C3C" w14:textId="7015585A" w:rsidR="004D0477" w:rsidRPr="008C597D" w:rsidRDefault="004D0477" w:rsidP="009320A3">
            <w:pPr>
              <w:pStyle w:val="NoSpacing"/>
              <w:rPr>
                <w:rStyle w:val="SubtleReference"/>
                <w:rFonts w:ascii="Arial" w:hAnsi="Arial" w:cs="Arial"/>
                <w:color w:val="000000" w:themeColor="text1"/>
                <w:sz w:val="22"/>
              </w:rPr>
            </w:pPr>
            <w:r>
              <w:rPr>
                <w:rStyle w:val="SubtleReference"/>
                <w:rFonts w:ascii="Arial" w:hAnsi="Arial" w:cs="Arial"/>
                <w:color w:val="000000" w:themeColor="text1"/>
                <w:sz w:val="22"/>
              </w:rPr>
              <w:t>“Team building and bonding”</w:t>
            </w:r>
          </w:p>
        </w:tc>
      </w:tr>
      <w:tr w:rsidR="008C45C5" w:rsidRPr="00096A6E" w14:paraId="2465C85A" w14:textId="77777777" w:rsidTr="003A0922">
        <w:trPr>
          <w:cnfStyle w:val="000000100000" w:firstRow="0" w:lastRow="0" w:firstColumn="0" w:lastColumn="0" w:oddVBand="0" w:evenVBand="0" w:oddHBand="1" w:evenHBand="0" w:firstRowFirstColumn="0" w:firstRowLastColumn="0" w:lastRowFirstColumn="0" w:lastRowLastColumn="0"/>
          <w:trHeight w:val="283"/>
        </w:trPr>
        <w:tc>
          <w:tcPr>
            <w:tcW w:w="1659" w:type="pct"/>
            <w:tcBorders>
              <w:top w:val="single" w:sz="4" w:space="0" w:color="auto"/>
              <w:right w:val="single" w:sz="4" w:space="0" w:color="auto"/>
            </w:tcBorders>
            <w:vAlign w:val="center"/>
          </w:tcPr>
          <w:p w14:paraId="2E33378E" w14:textId="398DD4EF" w:rsidR="006E26B2" w:rsidRPr="008C597D" w:rsidRDefault="004A055F" w:rsidP="003A0922">
            <w:pPr>
              <w:pStyle w:val="NoSpacing"/>
              <w:rPr>
                <w:rStyle w:val="SubtleReference"/>
                <w:rFonts w:ascii="Arial" w:hAnsi="Arial" w:cs="Arial"/>
                <w:color w:val="000000" w:themeColor="text1"/>
                <w:sz w:val="22"/>
              </w:rPr>
            </w:pPr>
            <w:r w:rsidRPr="008C597D">
              <w:rPr>
                <w:rStyle w:val="SubtleReference"/>
                <w:rFonts w:ascii="Arial" w:hAnsi="Arial" w:cs="Arial"/>
                <w:color w:val="000000" w:themeColor="text1"/>
                <w:sz w:val="22"/>
              </w:rPr>
              <w:t>Consultation</w:t>
            </w:r>
            <w:r w:rsidR="00694529" w:rsidRPr="008C597D">
              <w:rPr>
                <w:rStyle w:val="SubtleReference"/>
                <w:rFonts w:ascii="Arial" w:hAnsi="Arial" w:cs="Arial"/>
                <w:color w:val="000000" w:themeColor="text1"/>
                <w:sz w:val="22"/>
              </w:rPr>
              <w:t xml:space="preserve"> (12 respondents)</w:t>
            </w:r>
          </w:p>
        </w:tc>
        <w:tc>
          <w:tcPr>
            <w:tcW w:w="3341" w:type="pct"/>
            <w:tcBorders>
              <w:top w:val="single" w:sz="4" w:space="0" w:color="auto"/>
              <w:left w:val="single" w:sz="4" w:space="0" w:color="auto"/>
            </w:tcBorders>
            <w:vAlign w:val="bottom"/>
          </w:tcPr>
          <w:p w14:paraId="068965D2" w14:textId="77777777" w:rsidR="006E26B2" w:rsidRPr="008C597D" w:rsidRDefault="001C4201" w:rsidP="009320A3">
            <w:pPr>
              <w:pStyle w:val="NoSpacing"/>
              <w:rPr>
                <w:rStyle w:val="SubtleReference"/>
                <w:rFonts w:ascii="Arial" w:hAnsi="Arial" w:cs="Arial"/>
                <w:color w:val="000000" w:themeColor="text1"/>
                <w:sz w:val="22"/>
              </w:rPr>
            </w:pPr>
            <w:r w:rsidRPr="008C597D">
              <w:rPr>
                <w:rStyle w:val="SubtleReference"/>
                <w:rFonts w:ascii="Arial" w:hAnsi="Arial" w:cs="Arial"/>
                <w:color w:val="000000" w:themeColor="text1"/>
                <w:sz w:val="22"/>
              </w:rPr>
              <w:t>“1:1 weekly meetings - with a script and check in list for managers/supervisors to follow if necessary, but also to record individual info for action, follow up etc, covering wide variety of areas not just work tasks”</w:t>
            </w:r>
          </w:p>
          <w:p w14:paraId="7DE71035" w14:textId="65D18D1D" w:rsidR="005C3A45" w:rsidRPr="008C597D" w:rsidRDefault="005C3A45" w:rsidP="009320A3">
            <w:pPr>
              <w:pStyle w:val="NoSpacing"/>
              <w:rPr>
                <w:rStyle w:val="SubtleReference"/>
                <w:rFonts w:ascii="Arial" w:hAnsi="Arial" w:cs="Arial"/>
                <w:color w:val="000000" w:themeColor="text1"/>
                <w:sz w:val="22"/>
              </w:rPr>
            </w:pPr>
            <w:r w:rsidRPr="008C597D">
              <w:rPr>
                <w:rStyle w:val="SubtleReference"/>
                <w:rFonts w:ascii="Arial" w:hAnsi="Arial" w:cs="Arial"/>
                <w:color w:val="000000" w:themeColor="text1"/>
                <w:sz w:val="22"/>
              </w:rPr>
              <w:t>“</w:t>
            </w:r>
            <w:r w:rsidR="00B56C72" w:rsidRPr="008C597D">
              <w:rPr>
                <w:rStyle w:val="SubtleReference"/>
                <w:rFonts w:ascii="Arial" w:hAnsi="Arial" w:cs="Arial"/>
                <w:color w:val="000000" w:themeColor="text1"/>
                <w:sz w:val="22"/>
              </w:rPr>
              <w:t>Consultative committees on critical issues”</w:t>
            </w:r>
            <w:r w:rsidR="00B56C72" w:rsidRPr="008C597D">
              <w:rPr>
                <w:rStyle w:val="SubtleReference"/>
                <w:rFonts w:ascii="Arial" w:hAnsi="Arial" w:cs="Arial"/>
                <w:color w:val="000000" w:themeColor="text1"/>
                <w:sz w:val="22"/>
              </w:rPr>
              <w:br/>
              <w:t>“Community consultation”</w:t>
            </w:r>
            <w:r w:rsidR="00B56C72" w:rsidRPr="008C597D">
              <w:rPr>
                <w:rStyle w:val="SubtleReference"/>
                <w:rFonts w:ascii="Arial" w:hAnsi="Arial" w:cs="Arial"/>
                <w:color w:val="000000" w:themeColor="text1"/>
                <w:sz w:val="22"/>
              </w:rPr>
              <w:br/>
            </w:r>
            <w:r w:rsidR="00B56C72" w:rsidRPr="008C597D">
              <w:rPr>
                <w:rStyle w:val="SubtleReference"/>
                <w:rFonts w:ascii="Arial" w:hAnsi="Arial" w:cs="Arial"/>
                <w:color w:val="000000" w:themeColor="text1"/>
                <w:sz w:val="22"/>
              </w:rPr>
              <w:lastRenderedPageBreak/>
              <w:t>“Regular consultation with a purpose”</w:t>
            </w:r>
            <w:r w:rsidR="00B56C72" w:rsidRPr="008C597D">
              <w:rPr>
                <w:rStyle w:val="SubtleReference"/>
                <w:rFonts w:ascii="Arial" w:hAnsi="Arial" w:cs="Arial"/>
                <w:color w:val="000000" w:themeColor="text1"/>
                <w:sz w:val="22"/>
              </w:rPr>
              <w:br/>
              <w:t>“</w:t>
            </w:r>
            <w:r w:rsidR="00FC76EE" w:rsidRPr="008C597D">
              <w:rPr>
                <w:rStyle w:val="SubtleReference"/>
                <w:rFonts w:ascii="Arial" w:hAnsi="Arial" w:cs="Arial"/>
                <w:color w:val="000000" w:themeColor="text1"/>
                <w:sz w:val="22"/>
              </w:rPr>
              <w:t>Consultative committees that consults on all aspects of the business, not just safety or quality”</w:t>
            </w:r>
          </w:p>
        </w:tc>
      </w:tr>
      <w:tr w:rsidR="008C45C5" w:rsidRPr="00096A6E" w14:paraId="45BC735A" w14:textId="77777777" w:rsidTr="009320A3">
        <w:trPr>
          <w:trHeight w:val="283"/>
        </w:trPr>
        <w:tc>
          <w:tcPr>
            <w:tcW w:w="1659" w:type="pct"/>
            <w:vAlign w:val="bottom"/>
          </w:tcPr>
          <w:p w14:paraId="76EA763F" w14:textId="77777777" w:rsidR="006E26B2" w:rsidRPr="00096A6E" w:rsidRDefault="006E26B2" w:rsidP="009320A3">
            <w:pPr>
              <w:pStyle w:val="NoSpacing"/>
              <w:rPr>
                <w:rStyle w:val="SubtleReference"/>
                <w:rFonts w:ascii="Arial" w:hAnsi="Arial" w:cs="Arial"/>
                <w:color w:val="000000" w:themeColor="text1"/>
                <w:sz w:val="24"/>
                <w:szCs w:val="24"/>
              </w:rPr>
            </w:pPr>
          </w:p>
        </w:tc>
        <w:tc>
          <w:tcPr>
            <w:tcW w:w="3341" w:type="pct"/>
            <w:vAlign w:val="bottom"/>
          </w:tcPr>
          <w:p w14:paraId="1BC73EAF" w14:textId="77777777" w:rsidR="006E26B2" w:rsidRPr="00096A6E" w:rsidRDefault="006E26B2" w:rsidP="009320A3">
            <w:pPr>
              <w:pStyle w:val="NoSpacing"/>
              <w:jc w:val="center"/>
              <w:rPr>
                <w:rStyle w:val="SubtleReference"/>
                <w:rFonts w:ascii="Arial" w:hAnsi="Arial" w:cs="Arial"/>
                <w:color w:val="000000" w:themeColor="text1"/>
                <w:sz w:val="24"/>
                <w:szCs w:val="24"/>
              </w:rPr>
            </w:pPr>
          </w:p>
        </w:tc>
      </w:tr>
    </w:tbl>
    <w:p w14:paraId="077A9B82" w14:textId="17A9293C" w:rsidR="00F277CE" w:rsidRDefault="006E26B2" w:rsidP="00AA0A83">
      <w:r w:rsidRPr="00096A6E">
        <w:rPr>
          <w:noProof/>
        </w:rPr>
        <mc:AlternateContent>
          <mc:Choice Requires="wpg">
            <w:drawing>
              <wp:anchor distT="0" distB="0" distL="114300" distR="114300" simplePos="0" relativeHeight="251658250" behindDoc="0" locked="0" layoutInCell="1" allowOverlap="1" wp14:anchorId="4B564EF7" wp14:editId="2DDF2211">
                <wp:simplePos x="0" y="0"/>
                <wp:positionH relativeFrom="margin">
                  <wp:posOffset>24130</wp:posOffset>
                </wp:positionH>
                <wp:positionV relativeFrom="paragraph">
                  <wp:posOffset>784860</wp:posOffset>
                </wp:positionV>
                <wp:extent cx="6645910" cy="2384341"/>
                <wp:effectExtent l="0" t="0" r="2540" b="0"/>
                <wp:wrapNone/>
                <wp:docPr id="211" name="Group 211"/>
                <wp:cNvGraphicFramePr/>
                <a:graphic xmlns:a="http://schemas.openxmlformats.org/drawingml/2006/main">
                  <a:graphicData uri="http://schemas.microsoft.com/office/word/2010/wordprocessingGroup">
                    <wpg:wgp>
                      <wpg:cNvGrpSpPr/>
                      <wpg:grpSpPr>
                        <a:xfrm>
                          <a:off x="0" y="0"/>
                          <a:ext cx="6645910" cy="2384341"/>
                          <a:chOff x="0" y="0"/>
                          <a:chExt cx="6645910" cy="2384341"/>
                        </a:xfrm>
                      </wpg:grpSpPr>
                      <wps:wsp>
                        <wps:cNvPr id="210" name="Text Box 210"/>
                        <wps:cNvSpPr txBox="1"/>
                        <wps:spPr>
                          <a:xfrm>
                            <a:off x="0" y="0"/>
                            <a:ext cx="6645275" cy="517585"/>
                          </a:xfrm>
                          <a:prstGeom prst="rect">
                            <a:avLst/>
                          </a:prstGeom>
                          <a:solidFill>
                            <a:schemeClr val="lt1"/>
                          </a:solidFill>
                          <a:ln w="6350">
                            <a:noFill/>
                          </a:ln>
                        </wps:spPr>
                        <wps:txbx>
                          <w:txbxContent>
                            <w:p w14:paraId="586995DA" w14:textId="5BF51CC1" w:rsidR="0049296A" w:rsidRPr="00F62391" w:rsidRDefault="0049296A" w:rsidP="00F62391">
                              <w:pPr>
                                <w:pStyle w:val="Heading3"/>
                                <w:rPr>
                                  <w:i/>
                                  <w:color w:val="595959" w:themeColor="text1" w:themeTint="A6"/>
                                  <w:lang w:val="en-US"/>
                                </w:rPr>
                              </w:pPr>
                              <w:r>
                                <w:rPr>
                                  <w:rStyle w:val="Emphasis"/>
                                  <w:lang w:val="en-US"/>
                                </w:rPr>
                                <w:t>Fig</w:t>
                              </w:r>
                              <w:r w:rsidR="00783F0A">
                                <w:rPr>
                                  <w:rStyle w:val="Emphasis"/>
                                  <w:lang w:val="en-US"/>
                                </w:rPr>
                                <w:t>ure 9</w:t>
                              </w:r>
                              <w:r>
                                <w:rPr>
                                  <w:rStyle w:val="Emphasis"/>
                                  <w:lang w:val="en-US"/>
                                </w:rPr>
                                <w:t>. Do you agree that the Australian industrial relations system supports and encourages cooperative workplaces? (n=</w:t>
                              </w:r>
                              <w:r w:rsidR="00F62391">
                                <w:rPr>
                                  <w:rStyle w:val="Emphasis"/>
                                  <w:lang w:val="en-US"/>
                                </w:rPr>
                                <w:t>202</w:t>
                              </w:r>
                              <w:r>
                                <w:rPr>
                                  <w:rStyle w:val="Emphasis"/>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9" name="Picture 209"/>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646981"/>
                            <a:ext cx="6645910" cy="1737360"/>
                          </a:xfrm>
                          <a:prstGeom prst="rect">
                            <a:avLst/>
                          </a:prstGeom>
                        </pic:spPr>
                      </pic:pic>
                    </wpg:wgp>
                  </a:graphicData>
                </a:graphic>
              </wp:anchor>
            </w:drawing>
          </mc:Choice>
          <mc:Fallback>
            <w:pict>
              <v:group w14:anchorId="4B564EF7" id="Group 211" o:spid="_x0000_s1054" style="position:absolute;margin-left:1.9pt;margin-top:61.8pt;width:523.3pt;height:187.75pt;z-index:251658250;mso-position-horizontal-relative:margin" coordsize="66459,23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">
                <v:shape id="Text Box 210" o:spid="_x0000_s1055" type="#_x0000_t202" style="position:absolute;width:66452;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" fillcolor="white [3201]" stroked="f" strokeweight=".5pt">
                  <v:textbox>
                    <w:txbxContent>
                      <w:p w14:paraId="586995DA" w14:textId="5BF51CC1" w:rsidR="0049296A" w:rsidRPr="00F62391" w:rsidRDefault="0049296A" w:rsidP="00F62391">
                        <w:pPr>
                          <w:pStyle w:val="Heading3"/>
                          <w:rPr>
                            <w:i/>
                            <w:color w:val="595959" w:themeColor="text1" w:themeTint="A6"/>
                            <w:lang w:val="en-US"/>
                          </w:rPr>
                        </w:pPr>
                        <w:r>
                          <w:rPr>
                            <w:rStyle w:val="Emphasis"/>
                            <w:lang w:val="en-US"/>
                          </w:rPr>
                          <w:t>Fig</w:t>
                        </w:r>
                        <w:r w:rsidR="00783F0A">
                          <w:rPr>
                            <w:rStyle w:val="Emphasis"/>
                            <w:lang w:val="en-US"/>
                          </w:rPr>
                          <w:t>ure 9</w:t>
                        </w:r>
                        <w:r>
                          <w:rPr>
                            <w:rStyle w:val="Emphasis"/>
                            <w:lang w:val="en-US"/>
                          </w:rPr>
                          <w:t>. Do you agree that the Australian industrial relations system supports and encourages cooperative workplaces? (n=</w:t>
                        </w:r>
                        <w:r w:rsidR="00F62391">
                          <w:rPr>
                            <w:rStyle w:val="Emphasis"/>
                            <w:lang w:val="en-US"/>
                          </w:rPr>
                          <w:t>202</w:t>
                        </w:r>
                        <w:r>
                          <w:rPr>
                            <w:rStyle w:val="Emphasis"/>
                            <w:lang w:val="en-US"/>
                          </w:rPr>
                          <w:t>)</w:t>
                        </w:r>
                      </w:p>
                    </w:txbxContent>
                  </v:textbox>
                </v:shape>
                <v:shape id="Picture 209" o:spid="_x0000_s1056" type="#_x0000_t75" style="position:absolute;top:6469;width:66459;height:17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">
                  <v:imagedata r:id="rId32" o:title=""/>
                </v:shape>
                <w10:wrap anchorx="margin"/>
              </v:group>
            </w:pict>
          </mc:Fallback>
        </mc:AlternateContent>
      </w:r>
      <w:r w:rsidR="006D7252">
        <w:br/>
      </w:r>
      <w:r w:rsidR="006D7252">
        <w:br/>
      </w:r>
      <w:r w:rsidR="006D7252">
        <w:br/>
      </w:r>
      <w:r w:rsidR="006D7252">
        <w:br/>
      </w:r>
      <w:r w:rsidR="006D7252">
        <w:br/>
      </w:r>
      <w:r w:rsidR="006D7252">
        <w:br/>
      </w:r>
      <w:r w:rsidR="006D7252">
        <w:br/>
      </w:r>
      <w:r w:rsidR="006D7252">
        <w:br/>
      </w:r>
      <w:r w:rsidR="006D7252">
        <w:br/>
      </w:r>
      <w:r w:rsidR="006D7252">
        <w:br/>
      </w:r>
      <w:r w:rsidR="006D7252">
        <w:br/>
      </w:r>
      <w:r w:rsidR="006D7252">
        <w:br/>
      </w:r>
      <w:r w:rsidR="006D7252">
        <w:br/>
      </w:r>
      <w:r w:rsidR="006D7252">
        <w:br/>
      </w:r>
    </w:p>
    <w:p w14:paraId="73BE8389" w14:textId="6A4E6A6E" w:rsidR="00C27C20" w:rsidRPr="00CB655C" w:rsidRDefault="00F277CE" w:rsidP="00CB655C">
      <w:pPr>
        <w:pStyle w:val="Heading3"/>
        <w:rPr>
          <w:i/>
          <w:color w:val="595959" w:themeColor="text1" w:themeTint="A6"/>
        </w:rPr>
      </w:pPr>
      <w:r>
        <w:br/>
      </w:r>
      <w:r w:rsidR="00783F0A">
        <w:rPr>
          <w:rStyle w:val="Emphasis"/>
        </w:rPr>
        <w:t>table 7</w:t>
      </w:r>
      <w:r w:rsidR="004C263F" w:rsidRPr="00096A6E">
        <w:rPr>
          <w:rStyle w:val="Emphasis"/>
        </w:rPr>
        <w:t xml:space="preserve">. </w:t>
      </w:r>
      <w:r w:rsidR="00055F99">
        <w:rPr>
          <w:rStyle w:val="Emphasis"/>
        </w:rPr>
        <w:t>What the australian industrial relations system could do better in supporting and encouraging cooperative workplaces</w:t>
      </w:r>
      <w:r w:rsidR="004C263F" w:rsidRPr="00096A6E">
        <w:rPr>
          <w:rStyle w:val="Emphasis"/>
        </w:rPr>
        <w:t xml:space="preserve"> </w:t>
      </w:r>
      <w:r w:rsidR="004C263F">
        <w:rPr>
          <w:rStyle w:val="Emphasis"/>
        </w:rPr>
        <w:t xml:space="preserve">- </w:t>
      </w:r>
      <w:r w:rsidR="004C263F">
        <w:rPr>
          <w:rStyle w:val="Emphasis"/>
          <w:lang w:val="en-US"/>
        </w:rPr>
        <w:t xml:space="preserve">Sample comments from respondents </w:t>
      </w:r>
      <w:r w:rsidR="004C263F" w:rsidRPr="00096A6E">
        <w:rPr>
          <w:rStyle w:val="Emphasis"/>
        </w:rPr>
        <w:t>(n=</w:t>
      </w:r>
      <w:r w:rsidR="0000118A">
        <w:rPr>
          <w:rStyle w:val="Emphasis"/>
        </w:rPr>
        <w:t>182</w:t>
      </w:r>
      <w:r w:rsidR="004C263F" w:rsidRPr="00096A6E">
        <w:rPr>
          <w:rStyle w:val="Emphasis"/>
        </w:rPr>
        <w:t>)</w:t>
      </w:r>
    </w:p>
    <w:tbl>
      <w:tblPr>
        <w:tblStyle w:val="ListTable1Light-Accent1"/>
        <w:tblpPr w:leftFromText="180" w:rightFromText="180" w:vertAnchor="text" w:horzAnchor="margin" w:tblpY="271"/>
        <w:tblW w:w="5000" w:type="pct"/>
        <w:tblLook w:val="0420" w:firstRow="1" w:lastRow="0" w:firstColumn="0" w:lastColumn="0" w:noHBand="0" w:noVBand="1"/>
      </w:tblPr>
      <w:tblGrid>
        <w:gridCol w:w="3473"/>
        <w:gridCol w:w="6993"/>
      </w:tblGrid>
      <w:tr w:rsidR="00762FC8" w:rsidRPr="00096A6E" w14:paraId="36EB6EB8" w14:textId="77777777" w:rsidTr="00E31B70">
        <w:trPr>
          <w:cnfStyle w:val="100000000000" w:firstRow="1" w:lastRow="0" w:firstColumn="0" w:lastColumn="0" w:oddVBand="0" w:evenVBand="0" w:oddHBand="0" w:evenHBand="0" w:firstRowFirstColumn="0" w:firstRowLastColumn="0" w:lastRowFirstColumn="0" w:lastRowLastColumn="0"/>
          <w:trHeight w:val="283"/>
        </w:trPr>
        <w:tc>
          <w:tcPr>
            <w:tcW w:w="1659" w:type="pct"/>
            <w:tcBorders>
              <w:right w:val="single" w:sz="4" w:space="0" w:color="auto"/>
            </w:tcBorders>
            <w:vAlign w:val="bottom"/>
          </w:tcPr>
          <w:p w14:paraId="5A81EBE1" w14:textId="77777777" w:rsidR="00762FC8" w:rsidRPr="00A6439B" w:rsidRDefault="00762FC8" w:rsidP="00E31B70">
            <w:pPr>
              <w:pStyle w:val="NoSpacing"/>
              <w:rPr>
                <w:rStyle w:val="SubtleReference"/>
                <w:rFonts w:ascii="Arial" w:hAnsi="Arial" w:cs="Arial"/>
                <w:color w:val="000000" w:themeColor="text1"/>
                <w:sz w:val="24"/>
                <w:szCs w:val="24"/>
              </w:rPr>
            </w:pPr>
            <w:r w:rsidRPr="00A6439B">
              <w:rPr>
                <w:rStyle w:val="SubtleReference"/>
                <w:rFonts w:ascii="Arial" w:hAnsi="Arial" w:cs="Arial"/>
                <w:color w:val="000000" w:themeColor="text1"/>
                <w:sz w:val="22"/>
              </w:rPr>
              <w:t>Themes</w:t>
            </w:r>
          </w:p>
        </w:tc>
        <w:tc>
          <w:tcPr>
            <w:tcW w:w="3341" w:type="pct"/>
            <w:tcBorders>
              <w:left w:val="single" w:sz="4" w:space="0" w:color="auto"/>
            </w:tcBorders>
            <w:vAlign w:val="bottom"/>
          </w:tcPr>
          <w:p w14:paraId="45430389" w14:textId="77777777" w:rsidR="00762FC8" w:rsidRPr="00A6439B" w:rsidRDefault="00762FC8" w:rsidP="00E31B70">
            <w:pPr>
              <w:pStyle w:val="NoSpacing"/>
              <w:rPr>
                <w:rStyle w:val="SubtleReference"/>
                <w:rFonts w:ascii="Arial" w:hAnsi="Arial" w:cs="Arial"/>
                <w:color w:val="000000" w:themeColor="text1"/>
                <w:sz w:val="22"/>
              </w:rPr>
            </w:pPr>
            <w:r w:rsidRPr="00A6439B">
              <w:rPr>
                <w:rStyle w:val="SubtleReference"/>
                <w:rFonts w:ascii="Arial" w:hAnsi="Arial" w:cs="Arial"/>
                <w:color w:val="000000" w:themeColor="text1"/>
                <w:sz w:val="22"/>
              </w:rPr>
              <w:t>Examples</w:t>
            </w:r>
          </w:p>
        </w:tc>
      </w:tr>
      <w:tr w:rsidR="00CB655C" w:rsidRPr="00096A6E" w14:paraId="0902ABF6" w14:textId="77777777" w:rsidTr="003A0922">
        <w:trPr>
          <w:cnfStyle w:val="000000100000" w:firstRow="0" w:lastRow="0" w:firstColumn="0" w:lastColumn="0" w:oddVBand="0" w:evenVBand="0" w:oddHBand="1" w:evenHBand="0" w:firstRowFirstColumn="0" w:firstRowLastColumn="0" w:lastRowFirstColumn="0" w:lastRowLastColumn="0"/>
          <w:trHeight w:val="283"/>
        </w:trPr>
        <w:tc>
          <w:tcPr>
            <w:tcW w:w="1659" w:type="pct"/>
            <w:tcBorders>
              <w:top w:val="single" w:sz="4" w:space="0" w:color="8EAADB" w:themeColor="accent1" w:themeTint="99"/>
              <w:bottom w:val="single" w:sz="4" w:space="0" w:color="auto"/>
              <w:right w:val="single" w:sz="4" w:space="0" w:color="auto"/>
            </w:tcBorders>
            <w:vAlign w:val="center"/>
          </w:tcPr>
          <w:p w14:paraId="51DC1CF6" w14:textId="0ACF9080" w:rsidR="00CB655C" w:rsidRDefault="00CB655C" w:rsidP="00CB655C">
            <w:pPr>
              <w:pStyle w:val="NoSpacing"/>
              <w:rPr>
                <w:rStyle w:val="SubtleReference"/>
                <w:rFonts w:ascii="Arial" w:hAnsi="Arial" w:cs="Arial"/>
                <w:color w:val="000000" w:themeColor="text1"/>
                <w:sz w:val="22"/>
              </w:rPr>
            </w:pPr>
            <w:r>
              <w:rPr>
                <w:rStyle w:val="SubtleReference"/>
                <w:rFonts w:ascii="Arial" w:hAnsi="Arial" w:cs="Arial"/>
                <w:color w:val="000000" w:themeColor="text1"/>
                <w:sz w:val="22"/>
              </w:rPr>
              <w:t>Education, training, resources and workshops (55 respondents)</w:t>
            </w:r>
          </w:p>
        </w:tc>
        <w:tc>
          <w:tcPr>
            <w:tcW w:w="3341" w:type="pct"/>
            <w:tcBorders>
              <w:top w:val="single" w:sz="4" w:space="0" w:color="8EAADB" w:themeColor="accent1" w:themeTint="99"/>
              <w:left w:val="single" w:sz="4" w:space="0" w:color="auto"/>
              <w:bottom w:val="single" w:sz="4" w:space="0" w:color="auto"/>
            </w:tcBorders>
            <w:vAlign w:val="bottom"/>
          </w:tcPr>
          <w:p w14:paraId="57E72A42" w14:textId="77777777" w:rsidR="00CB655C" w:rsidRDefault="00CB655C" w:rsidP="00CB655C">
            <w:pPr>
              <w:pStyle w:val="NoSpacing"/>
              <w:rPr>
                <w:rStyle w:val="SubtleReference"/>
                <w:rFonts w:ascii="Arial" w:hAnsi="Arial" w:cs="Arial"/>
                <w:color w:val="000000" w:themeColor="text1"/>
                <w:sz w:val="22"/>
              </w:rPr>
            </w:pPr>
            <w:r>
              <w:rPr>
                <w:rStyle w:val="SubtleReference"/>
                <w:rFonts w:ascii="Arial" w:hAnsi="Arial" w:cs="Arial"/>
                <w:color w:val="000000" w:themeColor="text1"/>
                <w:sz w:val="22"/>
              </w:rPr>
              <w:t>“Education for those employees who are looking to become skilled in negotiation”</w:t>
            </w:r>
            <w:r>
              <w:rPr>
                <w:rStyle w:val="SubtleReference"/>
                <w:rFonts w:ascii="Arial" w:hAnsi="Arial" w:cs="Arial"/>
                <w:color w:val="000000" w:themeColor="text1"/>
                <w:sz w:val="22"/>
              </w:rPr>
              <w:br/>
              <w:t>“Education of union members”</w:t>
            </w:r>
          </w:p>
          <w:p w14:paraId="5A4D02D0" w14:textId="77777777" w:rsidR="00CB655C" w:rsidRDefault="00CB655C" w:rsidP="00CB655C">
            <w:pPr>
              <w:pStyle w:val="NoSpacing"/>
              <w:rPr>
                <w:rStyle w:val="SubtleReference"/>
                <w:rFonts w:ascii="Arial" w:hAnsi="Arial" w:cs="Arial"/>
                <w:color w:val="000000" w:themeColor="text1"/>
                <w:sz w:val="22"/>
              </w:rPr>
            </w:pPr>
            <w:r>
              <w:rPr>
                <w:rStyle w:val="SubtleReference"/>
                <w:rFonts w:ascii="Arial" w:hAnsi="Arial" w:cs="Arial"/>
                <w:color w:val="000000" w:themeColor="text1"/>
                <w:sz w:val="22"/>
              </w:rPr>
              <w:t>“Offer more access to training and education’</w:t>
            </w:r>
          </w:p>
          <w:p w14:paraId="5771C16C" w14:textId="77777777" w:rsidR="00CB655C" w:rsidRDefault="00CB655C" w:rsidP="00CB655C">
            <w:pPr>
              <w:pStyle w:val="NoSpacing"/>
              <w:rPr>
                <w:rStyle w:val="SubtleReference"/>
                <w:rFonts w:ascii="Arial" w:hAnsi="Arial" w:cs="Arial"/>
                <w:color w:val="000000" w:themeColor="text1"/>
                <w:sz w:val="22"/>
              </w:rPr>
            </w:pPr>
            <w:r>
              <w:rPr>
                <w:rStyle w:val="SubtleReference"/>
                <w:rFonts w:ascii="Arial" w:hAnsi="Arial" w:cs="Arial"/>
                <w:color w:val="000000" w:themeColor="text1"/>
                <w:sz w:val="22"/>
              </w:rPr>
              <w:t>“Create education programs so that workers understand profitability pinch points and the impact on the economy if Australia does not maximise the utilisation of the available workforce”</w:t>
            </w:r>
          </w:p>
          <w:p w14:paraId="044FEB4D" w14:textId="42164099" w:rsidR="00CB655C" w:rsidRDefault="00CB655C" w:rsidP="00CB655C">
            <w:pPr>
              <w:pStyle w:val="NoSpacing"/>
              <w:rPr>
                <w:rStyle w:val="SubtleReference"/>
                <w:rFonts w:ascii="Arial" w:hAnsi="Arial" w:cs="Arial"/>
                <w:color w:val="000000" w:themeColor="text1"/>
                <w:sz w:val="22"/>
              </w:rPr>
            </w:pPr>
            <w:r>
              <w:rPr>
                <w:rStyle w:val="SubtleReference"/>
                <w:rFonts w:ascii="Arial" w:hAnsi="Arial" w:cs="Arial"/>
                <w:color w:val="000000" w:themeColor="text1"/>
                <w:sz w:val="22"/>
              </w:rPr>
              <w:t>“Focus time, energy and funds on providing more education to employers (free workshops, seminars, webinars – fair work, current best practice etc), in particular for those who lack the funding for training &amp; educating”</w:t>
            </w:r>
          </w:p>
        </w:tc>
      </w:tr>
      <w:tr w:rsidR="00295C5B" w:rsidRPr="00096A6E" w14:paraId="61E5F469" w14:textId="77777777" w:rsidTr="003A0922">
        <w:trPr>
          <w:trHeight w:val="283"/>
        </w:trPr>
        <w:tc>
          <w:tcPr>
            <w:tcW w:w="1659" w:type="pct"/>
            <w:tcBorders>
              <w:top w:val="single" w:sz="4" w:space="0" w:color="8EAADB" w:themeColor="accent1" w:themeTint="99"/>
              <w:bottom w:val="single" w:sz="4" w:space="0" w:color="auto"/>
              <w:right w:val="single" w:sz="4" w:space="0" w:color="auto"/>
            </w:tcBorders>
            <w:vAlign w:val="center"/>
          </w:tcPr>
          <w:p w14:paraId="5131C59F" w14:textId="6915E984" w:rsidR="00295C5B" w:rsidRDefault="00295C5B" w:rsidP="00295C5B">
            <w:pPr>
              <w:pStyle w:val="NoSpacing"/>
              <w:rPr>
                <w:rStyle w:val="SubtleReference"/>
                <w:rFonts w:ascii="Arial" w:hAnsi="Arial" w:cs="Arial"/>
                <w:color w:val="000000" w:themeColor="text1"/>
                <w:sz w:val="22"/>
              </w:rPr>
            </w:pPr>
            <w:r>
              <w:rPr>
                <w:rStyle w:val="SubtleReference"/>
                <w:rFonts w:ascii="Arial" w:hAnsi="Arial" w:cs="Arial"/>
                <w:color w:val="000000" w:themeColor="text1"/>
                <w:sz w:val="22"/>
              </w:rPr>
              <w:t>Reducing union power/aggressiveness (30 respondents)</w:t>
            </w:r>
          </w:p>
        </w:tc>
        <w:tc>
          <w:tcPr>
            <w:tcW w:w="3341" w:type="pct"/>
            <w:tcBorders>
              <w:top w:val="single" w:sz="4" w:space="0" w:color="8EAADB" w:themeColor="accent1" w:themeTint="99"/>
              <w:left w:val="single" w:sz="4" w:space="0" w:color="auto"/>
              <w:bottom w:val="single" w:sz="4" w:space="0" w:color="auto"/>
            </w:tcBorders>
            <w:vAlign w:val="bottom"/>
          </w:tcPr>
          <w:p w14:paraId="7D773981" w14:textId="4E1A3E99" w:rsidR="00295C5B" w:rsidRDefault="00295C5B" w:rsidP="00295C5B">
            <w:pPr>
              <w:pStyle w:val="NoSpacing"/>
              <w:rPr>
                <w:rStyle w:val="SubtleReference"/>
                <w:rFonts w:ascii="Arial" w:hAnsi="Arial" w:cs="Arial"/>
                <w:color w:val="000000" w:themeColor="text1"/>
                <w:sz w:val="22"/>
              </w:rPr>
            </w:pPr>
            <w:r>
              <w:rPr>
                <w:rStyle w:val="SubtleReference"/>
                <w:rFonts w:ascii="Arial" w:hAnsi="Arial" w:cs="Arial"/>
                <w:color w:val="000000" w:themeColor="text1"/>
                <w:sz w:val="22"/>
              </w:rPr>
              <w:t>“Limit the power of unions”</w:t>
            </w:r>
            <w:r>
              <w:rPr>
                <w:rStyle w:val="SubtleReference"/>
                <w:rFonts w:ascii="Arial" w:hAnsi="Arial" w:cs="Arial"/>
                <w:color w:val="000000" w:themeColor="text1"/>
                <w:sz w:val="22"/>
              </w:rPr>
              <w:br/>
              <w:t>“It appears the balance of power is with the unions and workers. Industrial action can financially cripple a business.”</w:t>
            </w:r>
            <w:r>
              <w:rPr>
                <w:rStyle w:val="SubtleReference"/>
                <w:rFonts w:ascii="Arial" w:hAnsi="Arial" w:cs="Arial"/>
                <w:color w:val="000000" w:themeColor="text1"/>
                <w:sz w:val="22"/>
              </w:rPr>
              <w:br/>
              <w:t>“Less power for unions regarding enterprise bargaining and right of entry</w:t>
            </w:r>
            <w:r>
              <w:rPr>
                <w:rStyle w:val="SubtleReference"/>
                <w:rFonts w:ascii="Arial" w:hAnsi="Arial" w:cs="Arial"/>
                <w:color w:val="000000" w:themeColor="text1"/>
                <w:sz w:val="22"/>
              </w:rPr>
              <w:br/>
              <w:t>“Bargaining done with employees not unions”</w:t>
            </w:r>
            <w:r>
              <w:rPr>
                <w:rStyle w:val="SubtleReference"/>
                <w:rFonts w:ascii="Arial" w:hAnsi="Arial" w:cs="Arial"/>
                <w:color w:val="000000" w:themeColor="text1"/>
                <w:sz w:val="22"/>
              </w:rPr>
              <w:br/>
              <w:t>“Encourage unions/representatives to be supportive not adversarial</w:t>
            </w:r>
            <w:r w:rsidR="00A4017D">
              <w:rPr>
                <w:rStyle w:val="SubtleReference"/>
                <w:rFonts w:ascii="Arial" w:hAnsi="Arial" w:cs="Arial"/>
                <w:color w:val="000000" w:themeColor="text1"/>
                <w:sz w:val="22"/>
              </w:rPr>
              <w:t>”</w:t>
            </w:r>
          </w:p>
        </w:tc>
      </w:tr>
      <w:tr w:rsidR="00295C5B" w:rsidRPr="00096A6E" w14:paraId="4A345C4A" w14:textId="77777777" w:rsidTr="003A0922">
        <w:trPr>
          <w:cnfStyle w:val="000000100000" w:firstRow="0" w:lastRow="0" w:firstColumn="0" w:lastColumn="0" w:oddVBand="0" w:evenVBand="0" w:oddHBand="1" w:evenHBand="0" w:firstRowFirstColumn="0" w:firstRowLastColumn="0" w:lastRowFirstColumn="0" w:lastRowLastColumn="0"/>
          <w:trHeight w:val="283"/>
        </w:trPr>
        <w:tc>
          <w:tcPr>
            <w:tcW w:w="1659" w:type="pct"/>
            <w:tcBorders>
              <w:top w:val="single" w:sz="4" w:space="0" w:color="8EAADB" w:themeColor="accent1" w:themeTint="99"/>
              <w:bottom w:val="single" w:sz="4" w:space="0" w:color="auto"/>
              <w:right w:val="single" w:sz="4" w:space="0" w:color="auto"/>
            </w:tcBorders>
            <w:vAlign w:val="center"/>
          </w:tcPr>
          <w:p w14:paraId="517B987D" w14:textId="326C3036" w:rsidR="00295C5B" w:rsidRDefault="00295C5B" w:rsidP="00295C5B">
            <w:pPr>
              <w:pStyle w:val="NoSpacing"/>
              <w:rPr>
                <w:rStyle w:val="SubtleReference"/>
                <w:rFonts w:ascii="Arial" w:hAnsi="Arial" w:cs="Arial"/>
                <w:color w:val="000000" w:themeColor="text1"/>
                <w:sz w:val="22"/>
              </w:rPr>
            </w:pPr>
            <w:r>
              <w:rPr>
                <w:rStyle w:val="SubtleReference"/>
                <w:rFonts w:ascii="Arial" w:hAnsi="Arial" w:cs="Arial"/>
                <w:color w:val="000000" w:themeColor="text1"/>
                <w:sz w:val="22"/>
              </w:rPr>
              <w:t>Bargaining (26 respondents)</w:t>
            </w:r>
          </w:p>
        </w:tc>
        <w:tc>
          <w:tcPr>
            <w:tcW w:w="3341" w:type="pct"/>
            <w:tcBorders>
              <w:top w:val="single" w:sz="4" w:space="0" w:color="8EAADB" w:themeColor="accent1" w:themeTint="99"/>
              <w:left w:val="single" w:sz="4" w:space="0" w:color="auto"/>
              <w:bottom w:val="single" w:sz="4" w:space="0" w:color="auto"/>
            </w:tcBorders>
            <w:vAlign w:val="bottom"/>
          </w:tcPr>
          <w:p w14:paraId="0D95E30F" w14:textId="7B825B89" w:rsidR="00295C5B" w:rsidRDefault="00295C5B" w:rsidP="00295C5B">
            <w:pPr>
              <w:pStyle w:val="NoSpacing"/>
              <w:rPr>
                <w:rStyle w:val="SubtleReference"/>
                <w:rFonts w:ascii="Arial" w:hAnsi="Arial" w:cs="Arial"/>
                <w:color w:val="000000" w:themeColor="text1"/>
                <w:sz w:val="22"/>
              </w:rPr>
            </w:pPr>
            <w:r>
              <w:rPr>
                <w:rStyle w:val="SubtleReference"/>
                <w:rFonts w:ascii="Arial" w:hAnsi="Arial" w:cs="Arial"/>
                <w:color w:val="000000" w:themeColor="text1"/>
                <w:sz w:val="22"/>
              </w:rPr>
              <w:t>“Bargaining done with employees not unions”</w:t>
            </w:r>
            <w:r>
              <w:rPr>
                <w:rStyle w:val="SubtleReference"/>
                <w:rFonts w:ascii="Arial" w:hAnsi="Arial" w:cs="Arial"/>
                <w:color w:val="000000" w:themeColor="text1"/>
                <w:sz w:val="22"/>
              </w:rPr>
              <w:br/>
              <w:t>“Develop a replacement for enterprise bargaining”</w:t>
            </w:r>
            <w:r>
              <w:rPr>
                <w:rStyle w:val="SubtleReference"/>
                <w:rFonts w:ascii="Arial" w:hAnsi="Arial" w:cs="Arial"/>
                <w:color w:val="000000" w:themeColor="text1"/>
                <w:sz w:val="22"/>
              </w:rPr>
              <w:br/>
              <w:t>“Allow real bargaining to occur or get rid of bargaining”</w:t>
            </w:r>
            <w:r>
              <w:rPr>
                <w:rStyle w:val="SubtleReference"/>
                <w:rFonts w:ascii="Arial" w:hAnsi="Arial" w:cs="Arial"/>
                <w:color w:val="000000" w:themeColor="text1"/>
                <w:sz w:val="22"/>
              </w:rPr>
              <w:br/>
              <w:t>“They could learn the meaning of bargaining in good faith; they could learn and accept that not every employee grievance is genuine or reasonable”</w:t>
            </w:r>
            <w:r>
              <w:rPr>
                <w:rStyle w:val="SubtleReference"/>
                <w:rFonts w:ascii="Arial" w:hAnsi="Arial" w:cs="Arial"/>
                <w:color w:val="000000" w:themeColor="text1"/>
                <w:sz w:val="22"/>
              </w:rPr>
              <w:br/>
              <w:t>“Be more supportive of bargaining processes – understand commercial realities of operating a business in the current industrial landscape”</w:t>
            </w:r>
          </w:p>
        </w:tc>
      </w:tr>
      <w:tr w:rsidR="00295C5B" w:rsidRPr="00096A6E" w14:paraId="410E8071" w14:textId="77777777" w:rsidTr="003A0922">
        <w:trPr>
          <w:trHeight w:val="283"/>
        </w:trPr>
        <w:tc>
          <w:tcPr>
            <w:tcW w:w="1659" w:type="pct"/>
            <w:tcBorders>
              <w:top w:val="single" w:sz="4" w:space="0" w:color="8EAADB" w:themeColor="accent1" w:themeTint="99"/>
              <w:bottom w:val="single" w:sz="4" w:space="0" w:color="auto"/>
              <w:right w:val="single" w:sz="4" w:space="0" w:color="auto"/>
            </w:tcBorders>
            <w:vAlign w:val="center"/>
          </w:tcPr>
          <w:p w14:paraId="4E0A7053" w14:textId="3774355B" w:rsidR="00295C5B" w:rsidRDefault="00FC5E4D" w:rsidP="00295C5B">
            <w:pPr>
              <w:pStyle w:val="NoSpacing"/>
              <w:rPr>
                <w:rStyle w:val="SubtleReference"/>
                <w:rFonts w:ascii="Arial" w:hAnsi="Arial" w:cs="Arial"/>
                <w:color w:val="000000" w:themeColor="text1"/>
                <w:sz w:val="22"/>
              </w:rPr>
            </w:pPr>
            <w:r>
              <w:rPr>
                <w:rStyle w:val="SubtleReference"/>
                <w:rFonts w:ascii="Arial" w:hAnsi="Arial" w:cs="Arial"/>
                <w:color w:val="000000" w:themeColor="text1"/>
                <w:sz w:val="22"/>
              </w:rPr>
              <w:t>Employer f</w:t>
            </w:r>
            <w:r w:rsidR="00295C5B">
              <w:rPr>
                <w:rStyle w:val="SubtleReference"/>
                <w:rFonts w:ascii="Arial" w:hAnsi="Arial" w:cs="Arial"/>
                <w:color w:val="000000" w:themeColor="text1"/>
                <w:sz w:val="22"/>
              </w:rPr>
              <w:t>lexibility (19 respondents)</w:t>
            </w:r>
          </w:p>
        </w:tc>
        <w:tc>
          <w:tcPr>
            <w:tcW w:w="3341" w:type="pct"/>
            <w:tcBorders>
              <w:top w:val="single" w:sz="4" w:space="0" w:color="8EAADB" w:themeColor="accent1" w:themeTint="99"/>
              <w:left w:val="single" w:sz="4" w:space="0" w:color="auto"/>
              <w:bottom w:val="single" w:sz="4" w:space="0" w:color="auto"/>
            </w:tcBorders>
            <w:vAlign w:val="bottom"/>
          </w:tcPr>
          <w:p w14:paraId="01840708" w14:textId="10B77EDB" w:rsidR="00295C5B" w:rsidRDefault="00295C5B" w:rsidP="00295C5B">
            <w:pPr>
              <w:pStyle w:val="NoSpacing"/>
              <w:rPr>
                <w:rStyle w:val="SubtleReference"/>
                <w:rFonts w:ascii="Arial" w:hAnsi="Arial" w:cs="Arial"/>
                <w:color w:val="000000" w:themeColor="text1"/>
                <w:sz w:val="22"/>
              </w:rPr>
            </w:pPr>
            <w:r>
              <w:rPr>
                <w:rStyle w:val="SubtleReference"/>
                <w:rFonts w:ascii="Arial" w:hAnsi="Arial" w:cs="Arial"/>
                <w:color w:val="000000" w:themeColor="text1"/>
                <w:sz w:val="22"/>
              </w:rPr>
              <w:t>“Greater flexibility within the IR frameworks”</w:t>
            </w:r>
            <w:r>
              <w:rPr>
                <w:rStyle w:val="SubtleReference"/>
                <w:rFonts w:ascii="Arial" w:hAnsi="Arial" w:cs="Arial"/>
                <w:color w:val="000000" w:themeColor="text1"/>
                <w:sz w:val="22"/>
              </w:rPr>
              <w:br/>
              <w:t>“Free up the IR framework to allow greater more flexible bargaining to be achieved at the enterprise level”</w:t>
            </w:r>
            <w:r>
              <w:rPr>
                <w:rStyle w:val="SubtleReference"/>
                <w:rFonts w:ascii="Arial" w:hAnsi="Arial" w:cs="Arial"/>
                <w:color w:val="000000" w:themeColor="text1"/>
                <w:sz w:val="22"/>
              </w:rPr>
              <w:br/>
              <w:t>“Becoming more flexible in their approach”</w:t>
            </w:r>
            <w:r>
              <w:rPr>
                <w:rStyle w:val="SubtleReference"/>
                <w:rFonts w:ascii="Arial" w:hAnsi="Arial" w:cs="Arial"/>
                <w:color w:val="000000" w:themeColor="text1"/>
                <w:sz w:val="22"/>
              </w:rPr>
              <w:br/>
            </w:r>
            <w:r>
              <w:rPr>
                <w:rStyle w:val="SubtleReference"/>
                <w:rFonts w:ascii="Arial" w:hAnsi="Arial" w:cs="Arial"/>
                <w:color w:val="000000" w:themeColor="text1"/>
                <w:sz w:val="22"/>
              </w:rPr>
              <w:lastRenderedPageBreak/>
              <w:t>“Recognise that each business is different and employees require flexibility these days to mould things in ways that suit them”</w:t>
            </w:r>
            <w:r>
              <w:rPr>
                <w:rStyle w:val="SubtleReference"/>
                <w:rFonts w:ascii="Arial" w:hAnsi="Arial" w:cs="Arial"/>
                <w:color w:val="000000" w:themeColor="text1"/>
                <w:sz w:val="22"/>
              </w:rPr>
              <w:br/>
              <w:t>“Greater flexibility in enterprise level arrangements – the BOOT is a significant barrier</w:t>
            </w:r>
            <w:r w:rsidR="00A4017D">
              <w:rPr>
                <w:rStyle w:val="SubtleReference"/>
                <w:rFonts w:ascii="Arial" w:hAnsi="Arial" w:cs="Arial"/>
                <w:color w:val="000000" w:themeColor="text1"/>
                <w:sz w:val="22"/>
              </w:rPr>
              <w:t>”</w:t>
            </w:r>
          </w:p>
        </w:tc>
      </w:tr>
      <w:tr w:rsidR="00295C5B" w:rsidRPr="00096A6E" w14:paraId="643B1BE2" w14:textId="77777777" w:rsidTr="00403F6D">
        <w:trPr>
          <w:cnfStyle w:val="000000100000" w:firstRow="0" w:lastRow="0" w:firstColumn="0" w:lastColumn="0" w:oddVBand="0" w:evenVBand="0" w:oddHBand="1" w:evenHBand="0" w:firstRowFirstColumn="0" w:firstRowLastColumn="0" w:lastRowFirstColumn="0" w:lastRowLastColumn="0"/>
          <w:trHeight w:val="283"/>
        </w:trPr>
        <w:tc>
          <w:tcPr>
            <w:tcW w:w="1659" w:type="pct"/>
            <w:tcBorders>
              <w:top w:val="single" w:sz="4" w:space="0" w:color="8EAADB" w:themeColor="accent1" w:themeTint="99"/>
              <w:bottom w:val="single" w:sz="4" w:space="0" w:color="8EAADB" w:themeColor="accent1" w:themeTint="99"/>
              <w:right w:val="single" w:sz="4" w:space="0" w:color="auto"/>
            </w:tcBorders>
            <w:vAlign w:val="center"/>
          </w:tcPr>
          <w:p w14:paraId="01035B6B" w14:textId="3E040CCB" w:rsidR="00295C5B" w:rsidRPr="008C597D" w:rsidRDefault="00295C5B" w:rsidP="00295C5B">
            <w:pPr>
              <w:pStyle w:val="NoSpacing"/>
              <w:rPr>
                <w:rStyle w:val="SubtleReference"/>
                <w:rFonts w:ascii="Arial" w:hAnsi="Arial" w:cs="Arial"/>
                <w:color w:val="000000" w:themeColor="text1"/>
                <w:sz w:val="22"/>
              </w:rPr>
            </w:pPr>
            <w:r>
              <w:rPr>
                <w:rStyle w:val="SubtleReference"/>
                <w:rFonts w:ascii="Arial" w:hAnsi="Arial" w:cs="Arial"/>
                <w:color w:val="000000" w:themeColor="text1"/>
                <w:sz w:val="22"/>
              </w:rPr>
              <w:lastRenderedPageBreak/>
              <w:t xml:space="preserve">Simplification (12 respondents) </w:t>
            </w:r>
          </w:p>
        </w:tc>
        <w:tc>
          <w:tcPr>
            <w:tcW w:w="3341" w:type="pct"/>
            <w:tcBorders>
              <w:top w:val="single" w:sz="4" w:space="0" w:color="8EAADB" w:themeColor="accent1" w:themeTint="99"/>
              <w:left w:val="single" w:sz="4" w:space="0" w:color="auto"/>
              <w:bottom w:val="single" w:sz="4" w:space="0" w:color="8EAADB" w:themeColor="accent1" w:themeTint="99"/>
            </w:tcBorders>
            <w:vAlign w:val="bottom"/>
          </w:tcPr>
          <w:p w14:paraId="3AF2EF80" w14:textId="77777777" w:rsidR="00295C5B" w:rsidRDefault="00295C5B" w:rsidP="00295C5B">
            <w:pPr>
              <w:pStyle w:val="NoSpacing"/>
              <w:rPr>
                <w:rStyle w:val="SubtleReference"/>
                <w:rFonts w:ascii="Arial" w:hAnsi="Arial" w:cs="Arial"/>
                <w:color w:val="000000" w:themeColor="text1"/>
                <w:sz w:val="22"/>
              </w:rPr>
            </w:pPr>
            <w:r>
              <w:rPr>
                <w:rStyle w:val="SubtleReference"/>
                <w:rFonts w:ascii="Arial" w:hAnsi="Arial" w:cs="Arial"/>
                <w:color w:val="000000" w:themeColor="text1"/>
                <w:sz w:val="22"/>
              </w:rPr>
              <w:t>“Reduction of complexity, further simplification of modern awards”</w:t>
            </w:r>
            <w:r>
              <w:rPr>
                <w:rStyle w:val="SubtleReference"/>
                <w:rFonts w:ascii="Arial" w:hAnsi="Arial" w:cs="Arial"/>
                <w:color w:val="000000" w:themeColor="text1"/>
                <w:sz w:val="22"/>
              </w:rPr>
              <w:br/>
              <w:t>“Simplify awards to prevent misunderstanding for all stakeholders and prevent disputes arising from confusion and complexity, as that leads to stifling cooperation in workplaces”</w:t>
            </w:r>
          </w:p>
          <w:p w14:paraId="27773A07" w14:textId="77777777" w:rsidR="00295C5B" w:rsidRDefault="00295C5B" w:rsidP="00295C5B">
            <w:pPr>
              <w:pStyle w:val="NoSpacing"/>
              <w:rPr>
                <w:rStyle w:val="SubtleReference"/>
                <w:rFonts w:ascii="Arial" w:hAnsi="Arial" w:cs="Arial"/>
                <w:color w:val="000000" w:themeColor="text1"/>
                <w:sz w:val="22"/>
              </w:rPr>
            </w:pPr>
            <w:r>
              <w:rPr>
                <w:rStyle w:val="SubtleReference"/>
                <w:rFonts w:ascii="Arial" w:hAnsi="Arial" w:cs="Arial"/>
                <w:color w:val="000000" w:themeColor="text1"/>
                <w:sz w:val="22"/>
              </w:rPr>
              <w:t>“Simplify the process to allow issues to be dealt with more easily”</w:t>
            </w:r>
            <w:r>
              <w:rPr>
                <w:rStyle w:val="SubtleReference"/>
                <w:rFonts w:ascii="Arial" w:hAnsi="Arial" w:cs="Arial"/>
                <w:color w:val="000000" w:themeColor="text1"/>
                <w:sz w:val="22"/>
              </w:rPr>
              <w:br/>
              <w:t>“Industrial instruments need to be simplified into plain English without reducing conditions”</w:t>
            </w:r>
          </w:p>
          <w:p w14:paraId="78D6D1CA" w14:textId="5B49679F" w:rsidR="00295C5B" w:rsidRPr="008C597D" w:rsidRDefault="00295C5B" w:rsidP="00295C5B">
            <w:pPr>
              <w:pStyle w:val="NoSpacing"/>
              <w:rPr>
                <w:rStyle w:val="SubtleReference"/>
                <w:rFonts w:ascii="Arial" w:hAnsi="Arial" w:cs="Arial"/>
                <w:color w:val="000000" w:themeColor="text1"/>
                <w:sz w:val="22"/>
              </w:rPr>
            </w:pPr>
            <w:r>
              <w:rPr>
                <w:rStyle w:val="SubtleReference"/>
                <w:rFonts w:ascii="Arial" w:hAnsi="Arial" w:cs="Arial"/>
                <w:color w:val="000000" w:themeColor="text1"/>
                <w:sz w:val="22"/>
              </w:rPr>
              <w:t>“Simplified EA process”</w:t>
            </w:r>
          </w:p>
        </w:tc>
      </w:tr>
    </w:tbl>
    <w:p w14:paraId="4D7C14B0" w14:textId="6057B654" w:rsidR="0049296A" w:rsidRDefault="0049296A" w:rsidP="00AA0A83"/>
    <w:p w14:paraId="26BDE332" w14:textId="120B2AF6" w:rsidR="002F1C98" w:rsidRPr="00EB3E7B" w:rsidRDefault="00783F0A" w:rsidP="00EB3E7B">
      <w:pPr>
        <w:pStyle w:val="Heading3"/>
        <w:rPr>
          <w:i/>
          <w:color w:val="595959" w:themeColor="text1" w:themeTint="A6"/>
        </w:rPr>
      </w:pPr>
      <w:r>
        <w:rPr>
          <w:rStyle w:val="Emphasis"/>
        </w:rPr>
        <w:t>table 8</w:t>
      </w:r>
      <w:r w:rsidR="002F1C98" w:rsidRPr="00096A6E">
        <w:rPr>
          <w:rStyle w:val="Emphasis"/>
        </w:rPr>
        <w:t xml:space="preserve">. </w:t>
      </w:r>
      <w:r w:rsidR="00F81F73">
        <w:rPr>
          <w:rStyle w:val="Emphasis"/>
        </w:rPr>
        <w:t>How unions can contribute to more cooperative workplaces</w:t>
      </w:r>
      <w:r w:rsidR="002F1C98" w:rsidRPr="00096A6E">
        <w:rPr>
          <w:rStyle w:val="Emphasis"/>
        </w:rPr>
        <w:t xml:space="preserve"> </w:t>
      </w:r>
      <w:r w:rsidR="002F1C98">
        <w:rPr>
          <w:rStyle w:val="Emphasis"/>
        </w:rPr>
        <w:t xml:space="preserve">- </w:t>
      </w:r>
      <w:r w:rsidR="002F1C98">
        <w:rPr>
          <w:rStyle w:val="Emphasis"/>
          <w:lang w:val="en-US"/>
        </w:rPr>
        <w:t xml:space="preserve">Sample comments from respondents </w:t>
      </w:r>
      <w:r w:rsidR="002F1C98" w:rsidRPr="00096A6E">
        <w:rPr>
          <w:rStyle w:val="Emphasis"/>
        </w:rPr>
        <w:t>(n=</w:t>
      </w:r>
      <w:r w:rsidR="002F1C98">
        <w:rPr>
          <w:rStyle w:val="Emphasis"/>
        </w:rPr>
        <w:t>18</w:t>
      </w:r>
      <w:r w:rsidR="0066720B">
        <w:rPr>
          <w:rStyle w:val="Emphasis"/>
        </w:rPr>
        <w:t>4</w:t>
      </w:r>
      <w:r w:rsidR="002F1C98" w:rsidRPr="00096A6E">
        <w:rPr>
          <w:rStyle w:val="Emphasis"/>
        </w:rPr>
        <w:t>)</w:t>
      </w:r>
    </w:p>
    <w:tbl>
      <w:tblPr>
        <w:tblStyle w:val="ListTable1Light-Accent1"/>
        <w:tblpPr w:leftFromText="180" w:rightFromText="180" w:vertAnchor="text" w:horzAnchor="margin" w:tblpY="271"/>
        <w:tblW w:w="5000" w:type="pct"/>
        <w:tblLook w:val="0420" w:firstRow="1" w:lastRow="0" w:firstColumn="0" w:lastColumn="0" w:noHBand="0" w:noVBand="1"/>
      </w:tblPr>
      <w:tblGrid>
        <w:gridCol w:w="3473"/>
        <w:gridCol w:w="6993"/>
      </w:tblGrid>
      <w:tr w:rsidR="00E97B35" w:rsidRPr="00096A6E" w14:paraId="59FC0560" w14:textId="77777777" w:rsidTr="00E31B70">
        <w:trPr>
          <w:cnfStyle w:val="100000000000" w:firstRow="1" w:lastRow="0" w:firstColumn="0" w:lastColumn="0" w:oddVBand="0" w:evenVBand="0" w:oddHBand="0" w:evenHBand="0" w:firstRowFirstColumn="0" w:firstRowLastColumn="0" w:lastRowFirstColumn="0" w:lastRowLastColumn="0"/>
          <w:trHeight w:val="283"/>
        </w:trPr>
        <w:tc>
          <w:tcPr>
            <w:tcW w:w="1659" w:type="pct"/>
            <w:tcBorders>
              <w:right w:val="single" w:sz="4" w:space="0" w:color="auto"/>
            </w:tcBorders>
            <w:vAlign w:val="bottom"/>
          </w:tcPr>
          <w:p w14:paraId="7ACC7B26" w14:textId="77777777" w:rsidR="00E97B35" w:rsidRPr="00A6439B" w:rsidRDefault="00E97B35" w:rsidP="00E31B70">
            <w:pPr>
              <w:pStyle w:val="NoSpacing"/>
              <w:rPr>
                <w:rStyle w:val="SubtleReference"/>
                <w:rFonts w:ascii="Arial" w:hAnsi="Arial" w:cs="Arial"/>
                <w:color w:val="000000" w:themeColor="text1"/>
                <w:sz w:val="24"/>
                <w:szCs w:val="24"/>
              </w:rPr>
            </w:pPr>
            <w:r w:rsidRPr="00A6439B">
              <w:rPr>
                <w:rStyle w:val="SubtleReference"/>
                <w:rFonts w:ascii="Arial" w:hAnsi="Arial" w:cs="Arial"/>
                <w:color w:val="000000" w:themeColor="text1"/>
                <w:sz w:val="22"/>
              </w:rPr>
              <w:t>Themes</w:t>
            </w:r>
          </w:p>
        </w:tc>
        <w:tc>
          <w:tcPr>
            <w:tcW w:w="3341" w:type="pct"/>
            <w:tcBorders>
              <w:left w:val="single" w:sz="4" w:space="0" w:color="auto"/>
            </w:tcBorders>
            <w:vAlign w:val="bottom"/>
          </w:tcPr>
          <w:p w14:paraId="119D48BC" w14:textId="77777777" w:rsidR="00E97B35" w:rsidRPr="00A6439B" w:rsidRDefault="00E97B35" w:rsidP="00E31B70">
            <w:pPr>
              <w:pStyle w:val="NoSpacing"/>
              <w:rPr>
                <w:rStyle w:val="SubtleReference"/>
                <w:rFonts w:ascii="Arial" w:hAnsi="Arial" w:cs="Arial"/>
                <w:color w:val="000000" w:themeColor="text1"/>
                <w:sz w:val="22"/>
              </w:rPr>
            </w:pPr>
            <w:r w:rsidRPr="00A6439B">
              <w:rPr>
                <w:rStyle w:val="SubtleReference"/>
                <w:rFonts w:ascii="Arial" w:hAnsi="Arial" w:cs="Arial"/>
                <w:color w:val="000000" w:themeColor="text1"/>
                <w:sz w:val="22"/>
              </w:rPr>
              <w:t>Examples</w:t>
            </w:r>
          </w:p>
        </w:tc>
      </w:tr>
      <w:tr w:rsidR="007D0975" w:rsidRPr="00096A6E" w14:paraId="3C36BABE" w14:textId="77777777" w:rsidTr="00E31B70">
        <w:trPr>
          <w:cnfStyle w:val="000000100000" w:firstRow="0" w:lastRow="0" w:firstColumn="0" w:lastColumn="0" w:oddVBand="0" w:evenVBand="0" w:oddHBand="1" w:evenHBand="0" w:firstRowFirstColumn="0" w:firstRowLastColumn="0" w:lastRowFirstColumn="0" w:lastRowLastColumn="0"/>
          <w:trHeight w:val="283"/>
        </w:trPr>
        <w:tc>
          <w:tcPr>
            <w:tcW w:w="1659" w:type="pct"/>
            <w:tcBorders>
              <w:top w:val="single" w:sz="4" w:space="0" w:color="8EAADB" w:themeColor="accent1" w:themeTint="99"/>
              <w:bottom w:val="single" w:sz="4" w:space="0" w:color="auto"/>
              <w:right w:val="single" w:sz="4" w:space="0" w:color="auto"/>
            </w:tcBorders>
            <w:vAlign w:val="center"/>
          </w:tcPr>
          <w:p w14:paraId="2D836A03" w14:textId="1050ECFE" w:rsidR="007D0975" w:rsidRDefault="007D0975" w:rsidP="007D0975">
            <w:pPr>
              <w:pStyle w:val="NoSpacing"/>
              <w:rPr>
                <w:rStyle w:val="SubtleReference"/>
                <w:rFonts w:ascii="Arial" w:hAnsi="Arial" w:cs="Arial"/>
                <w:color w:val="000000" w:themeColor="text1"/>
                <w:sz w:val="22"/>
              </w:rPr>
            </w:pPr>
            <w:r>
              <w:rPr>
                <w:rStyle w:val="SubtleReference"/>
                <w:rFonts w:ascii="Arial" w:hAnsi="Arial" w:cs="Arial"/>
                <w:color w:val="000000" w:themeColor="text1"/>
                <w:sz w:val="22"/>
              </w:rPr>
              <w:t>Less combative approach (46 respondents)</w:t>
            </w:r>
          </w:p>
        </w:tc>
        <w:tc>
          <w:tcPr>
            <w:tcW w:w="3341" w:type="pct"/>
            <w:tcBorders>
              <w:top w:val="single" w:sz="4" w:space="0" w:color="8EAADB" w:themeColor="accent1" w:themeTint="99"/>
              <w:left w:val="single" w:sz="4" w:space="0" w:color="auto"/>
              <w:bottom w:val="single" w:sz="4" w:space="0" w:color="auto"/>
            </w:tcBorders>
            <w:vAlign w:val="bottom"/>
          </w:tcPr>
          <w:p w14:paraId="0BA07F14" w14:textId="77777777" w:rsidR="007D0975" w:rsidRDefault="007D0975" w:rsidP="007D0975">
            <w:pPr>
              <w:pStyle w:val="NoSpacing"/>
              <w:rPr>
                <w:rStyle w:val="SubtleReference"/>
                <w:rFonts w:ascii="Arial" w:hAnsi="Arial" w:cs="Arial"/>
                <w:color w:val="000000" w:themeColor="text1"/>
                <w:sz w:val="22"/>
              </w:rPr>
            </w:pPr>
            <w:r>
              <w:rPr>
                <w:rStyle w:val="SubtleReference"/>
                <w:rFonts w:ascii="Arial" w:hAnsi="Arial" w:cs="Arial"/>
                <w:color w:val="000000" w:themeColor="text1"/>
                <w:sz w:val="22"/>
              </w:rPr>
              <w:t>“If they were not so militant and ignorant, they might attract more members and have more effective consultation with management”</w:t>
            </w:r>
          </w:p>
          <w:p w14:paraId="2737DB96" w14:textId="77777777" w:rsidR="007D0975" w:rsidRDefault="007D0975" w:rsidP="007D0975">
            <w:pPr>
              <w:pStyle w:val="NoSpacing"/>
              <w:rPr>
                <w:rStyle w:val="SubtleReference"/>
                <w:rFonts w:ascii="Arial" w:hAnsi="Arial" w:cs="Arial"/>
                <w:color w:val="000000" w:themeColor="text1"/>
                <w:sz w:val="22"/>
              </w:rPr>
            </w:pPr>
            <w:r>
              <w:rPr>
                <w:rStyle w:val="SubtleReference"/>
                <w:rFonts w:ascii="Arial" w:hAnsi="Arial" w:cs="Arial"/>
                <w:color w:val="000000" w:themeColor="text1"/>
                <w:sz w:val="22"/>
              </w:rPr>
              <w:t>“Telling the truth rather than using their scare tactics”</w:t>
            </w:r>
            <w:r>
              <w:rPr>
                <w:rStyle w:val="SubtleReference"/>
                <w:rFonts w:ascii="Arial" w:hAnsi="Arial" w:cs="Arial"/>
                <w:color w:val="000000" w:themeColor="text1"/>
                <w:sz w:val="22"/>
              </w:rPr>
              <w:br/>
              <w:t>“Change their orientation from adversarial to partnering”</w:t>
            </w:r>
          </w:p>
          <w:p w14:paraId="24EFE19C" w14:textId="77777777" w:rsidR="007D0975" w:rsidRDefault="007D0975" w:rsidP="007D0975">
            <w:pPr>
              <w:pStyle w:val="NoSpacing"/>
              <w:rPr>
                <w:rStyle w:val="SubtleReference"/>
                <w:rFonts w:ascii="Arial" w:hAnsi="Arial" w:cs="Arial"/>
                <w:color w:val="000000" w:themeColor="text1"/>
                <w:sz w:val="22"/>
              </w:rPr>
            </w:pPr>
            <w:r>
              <w:rPr>
                <w:rStyle w:val="SubtleReference"/>
                <w:rFonts w:ascii="Arial" w:hAnsi="Arial" w:cs="Arial"/>
                <w:color w:val="000000" w:themeColor="text1"/>
                <w:sz w:val="22"/>
              </w:rPr>
              <w:t>“Stop being so adversarial and partner with industry”</w:t>
            </w:r>
          </w:p>
          <w:p w14:paraId="2586B767" w14:textId="21AEE887" w:rsidR="007D0975" w:rsidRDefault="007D0975" w:rsidP="007D0975">
            <w:pPr>
              <w:pStyle w:val="NoSpacing"/>
              <w:rPr>
                <w:rStyle w:val="SubtleReference"/>
                <w:rFonts w:ascii="Arial" w:hAnsi="Arial" w:cs="Arial"/>
                <w:color w:val="000000" w:themeColor="text1"/>
                <w:sz w:val="22"/>
              </w:rPr>
            </w:pPr>
            <w:r>
              <w:rPr>
                <w:rStyle w:val="SubtleReference"/>
                <w:rFonts w:ascii="Arial" w:hAnsi="Arial" w:cs="Arial"/>
                <w:color w:val="000000" w:themeColor="text1"/>
                <w:sz w:val="22"/>
              </w:rPr>
              <w:t>“Stop being so abrasive to employers who are doing the right thing, it is very clear that they treat all employers the same whether they are good, bad or ugly”</w:t>
            </w:r>
          </w:p>
        </w:tc>
      </w:tr>
      <w:tr w:rsidR="00E97B35" w:rsidRPr="00096A6E" w14:paraId="2B06A5A4" w14:textId="77777777" w:rsidTr="00E31B70">
        <w:trPr>
          <w:trHeight w:val="283"/>
        </w:trPr>
        <w:tc>
          <w:tcPr>
            <w:tcW w:w="1659" w:type="pct"/>
            <w:tcBorders>
              <w:top w:val="single" w:sz="4" w:space="0" w:color="8EAADB" w:themeColor="accent1" w:themeTint="99"/>
              <w:bottom w:val="single" w:sz="4" w:space="0" w:color="auto"/>
              <w:right w:val="single" w:sz="4" w:space="0" w:color="auto"/>
            </w:tcBorders>
            <w:vAlign w:val="center"/>
          </w:tcPr>
          <w:p w14:paraId="34670CBE" w14:textId="26F3410D" w:rsidR="00E97B35" w:rsidRDefault="00AA4821" w:rsidP="00E31B70">
            <w:pPr>
              <w:pStyle w:val="NoSpacing"/>
              <w:rPr>
                <w:rStyle w:val="SubtleReference"/>
                <w:rFonts w:ascii="Arial" w:hAnsi="Arial" w:cs="Arial"/>
                <w:color w:val="000000" w:themeColor="text1"/>
                <w:sz w:val="22"/>
              </w:rPr>
            </w:pPr>
            <w:r>
              <w:rPr>
                <w:rStyle w:val="SubtleReference"/>
                <w:rFonts w:ascii="Arial" w:hAnsi="Arial" w:cs="Arial"/>
                <w:color w:val="000000" w:themeColor="text1"/>
                <w:sz w:val="22"/>
              </w:rPr>
              <w:t>Co</w:t>
            </w:r>
            <w:r w:rsidR="00BE7349">
              <w:rPr>
                <w:rStyle w:val="SubtleReference"/>
                <w:rFonts w:ascii="Arial" w:hAnsi="Arial" w:cs="Arial"/>
                <w:color w:val="000000" w:themeColor="text1"/>
                <w:sz w:val="22"/>
              </w:rPr>
              <w:t>nsultation &amp; collaboration (</w:t>
            </w:r>
            <w:r w:rsidR="0084716F">
              <w:rPr>
                <w:rStyle w:val="SubtleReference"/>
                <w:rFonts w:ascii="Arial" w:hAnsi="Arial" w:cs="Arial"/>
                <w:color w:val="000000" w:themeColor="text1"/>
                <w:sz w:val="22"/>
              </w:rPr>
              <w:t>2</w:t>
            </w:r>
            <w:r w:rsidR="00A52FA0">
              <w:rPr>
                <w:rStyle w:val="SubtleReference"/>
                <w:rFonts w:ascii="Arial" w:hAnsi="Arial" w:cs="Arial"/>
                <w:color w:val="000000" w:themeColor="text1"/>
                <w:sz w:val="22"/>
              </w:rPr>
              <w:t>7</w:t>
            </w:r>
            <w:r w:rsidR="0084716F">
              <w:rPr>
                <w:rStyle w:val="SubtleReference"/>
                <w:rFonts w:ascii="Arial" w:hAnsi="Arial" w:cs="Arial"/>
                <w:color w:val="000000" w:themeColor="text1"/>
                <w:sz w:val="22"/>
              </w:rPr>
              <w:t xml:space="preserve"> respondents)</w:t>
            </w:r>
          </w:p>
        </w:tc>
        <w:tc>
          <w:tcPr>
            <w:tcW w:w="3341" w:type="pct"/>
            <w:tcBorders>
              <w:top w:val="single" w:sz="4" w:space="0" w:color="8EAADB" w:themeColor="accent1" w:themeTint="99"/>
              <w:left w:val="single" w:sz="4" w:space="0" w:color="auto"/>
              <w:bottom w:val="single" w:sz="4" w:space="0" w:color="auto"/>
            </w:tcBorders>
            <w:vAlign w:val="bottom"/>
          </w:tcPr>
          <w:p w14:paraId="299CB51E" w14:textId="77777777" w:rsidR="00E97B35" w:rsidRDefault="0084716F" w:rsidP="00E31B70">
            <w:pPr>
              <w:pStyle w:val="NoSpacing"/>
              <w:rPr>
                <w:rStyle w:val="SubtleReference"/>
                <w:rFonts w:ascii="Arial" w:hAnsi="Arial" w:cs="Arial"/>
                <w:color w:val="000000" w:themeColor="text1"/>
                <w:sz w:val="22"/>
              </w:rPr>
            </w:pPr>
            <w:r>
              <w:rPr>
                <w:rStyle w:val="SubtleReference"/>
                <w:rFonts w:ascii="Arial" w:hAnsi="Arial" w:cs="Arial"/>
                <w:color w:val="000000" w:themeColor="text1"/>
                <w:sz w:val="22"/>
              </w:rPr>
              <w:t>“Set a framework for collaboration”</w:t>
            </w:r>
            <w:r>
              <w:rPr>
                <w:rStyle w:val="SubtleReference"/>
                <w:rFonts w:ascii="Arial" w:hAnsi="Arial" w:cs="Arial"/>
                <w:color w:val="000000" w:themeColor="text1"/>
                <w:sz w:val="22"/>
              </w:rPr>
              <w:br/>
              <w:t>“Focus on collaboration and business improvement”</w:t>
            </w:r>
            <w:r>
              <w:rPr>
                <w:rStyle w:val="SubtleReference"/>
                <w:rFonts w:ascii="Arial" w:hAnsi="Arial" w:cs="Arial"/>
                <w:color w:val="000000" w:themeColor="text1"/>
                <w:sz w:val="22"/>
              </w:rPr>
              <w:br/>
              <w:t>“</w:t>
            </w:r>
            <w:r w:rsidR="00DA7215">
              <w:rPr>
                <w:rStyle w:val="SubtleReference"/>
                <w:rFonts w:ascii="Arial" w:hAnsi="Arial" w:cs="Arial"/>
                <w:color w:val="000000" w:themeColor="text1"/>
                <w:sz w:val="22"/>
              </w:rPr>
              <w:t>They can adopt a more collaborative approach rather than an adversarial one”</w:t>
            </w:r>
            <w:r w:rsidR="00DA7215">
              <w:rPr>
                <w:rStyle w:val="SubtleReference"/>
                <w:rFonts w:ascii="Arial" w:hAnsi="Arial" w:cs="Arial"/>
                <w:color w:val="000000" w:themeColor="text1"/>
                <w:sz w:val="22"/>
              </w:rPr>
              <w:br/>
              <w:t>“</w:t>
            </w:r>
            <w:r w:rsidR="00834779">
              <w:rPr>
                <w:rStyle w:val="SubtleReference"/>
                <w:rFonts w:ascii="Arial" w:hAnsi="Arial" w:cs="Arial"/>
                <w:color w:val="000000" w:themeColor="text1"/>
                <w:sz w:val="22"/>
              </w:rPr>
              <w:t>Unions must be less militant and self-focussed, and more collaborative”</w:t>
            </w:r>
          </w:p>
          <w:p w14:paraId="4330324E" w14:textId="642BAAFB" w:rsidR="00033A09" w:rsidRDefault="00834779" w:rsidP="00E31B70">
            <w:pPr>
              <w:pStyle w:val="NoSpacing"/>
              <w:rPr>
                <w:rStyle w:val="SubtleReference"/>
                <w:rFonts w:ascii="Arial" w:hAnsi="Arial" w:cs="Arial"/>
                <w:color w:val="000000" w:themeColor="text1"/>
                <w:sz w:val="22"/>
              </w:rPr>
            </w:pPr>
            <w:r>
              <w:rPr>
                <w:rStyle w:val="SubtleReference"/>
                <w:rFonts w:ascii="Arial" w:hAnsi="Arial" w:cs="Arial"/>
                <w:color w:val="000000" w:themeColor="text1"/>
                <w:sz w:val="22"/>
              </w:rPr>
              <w:t>“</w:t>
            </w:r>
            <w:r w:rsidR="00033A09">
              <w:rPr>
                <w:rStyle w:val="SubtleReference"/>
                <w:rFonts w:ascii="Arial" w:hAnsi="Arial" w:cs="Arial"/>
                <w:color w:val="000000" w:themeColor="text1"/>
                <w:sz w:val="22"/>
              </w:rPr>
              <w:t>Cut down the level of adversity and focus more on the importance of collaboration – this requires effort on all sides”</w:t>
            </w:r>
          </w:p>
        </w:tc>
      </w:tr>
      <w:tr w:rsidR="00E97B35" w:rsidRPr="00096A6E" w14:paraId="07542125" w14:textId="77777777" w:rsidTr="00E31B70">
        <w:trPr>
          <w:cnfStyle w:val="000000100000" w:firstRow="0" w:lastRow="0" w:firstColumn="0" w:lastColumn="0" w:oddVBand="0" w:evenVBand="0" w:oddHBand="1" w:evenHBand="0" w:firstRowFirstColumn="0" w:firstRowLastColumn="0" w:lastRowFirstColumn="0" w:lastRowLastColumn="0"/>
          <w:trHeight w:val="283"/>
        </w:trPr>
        <w:tc>
          <w:tcPr>
            <w:tcW w:w="1659" w:type="pct"/>
            <w:tcBorders>
              <w:top w:val="single" w:sz="4" w:space="0" w:color="8EAADB" w:themeColor="accent1" w:themeTint="99"/>
              <w:bottom w:val="single" w:sz="4" w:space="0" w:color="auto"/>
              <w:right w:val="single" w:sz="4" w:space="0" w:color="auto"/>
            </w:tcBorders>
            <w:vAlign w:val="center"/>
          </w:tcPr>
          <w:p w14:paraId="390D4D1C" w14:textId="14A030CC" w:rsidR="00E97B35" w:rsidRDefault="005637B6" w:rsidP="00E31B70">
            <w:pPr>
              <w:pStyle w:val="NoSpacing"/>
              <w:rPr>
                <w:rStyle w:val="SubtleReference"/>
                <w:rFonts w:ascii="Arial" w:hAnsi="Arial" w:cs="Arial"/>
                <w:color w:val="000000" w:themeColor="text1"/>
                <w:sz w:val="22"/>
              </w:rPr>
            </w:pPr>
            <w:r>
              <w:rPr>
                <w:rStyle w:val="SubtleReference"/>
                <w:rFonts w:ascii="Arial" w:hAnsi="Arial" w:cs="Arial"/>
                <w:color w:val="000000" w:themeColor="text1"/>
                <w:sz w:val="22"/>
              </w:rPr>
              <w:t>Funding (15 respondents)</w:t>
            </w:r>
          </w:p>
        </w:tc>
        <w:tc>
          <w:tcPr>
            <w:tcW w:w="3341" w:type="pct"/>
            <w:tcBorders>
              <w:top w:val="single" w:sz="4" w:space="0" w:color="8EAADB" w:themeColor="accent1" w:themeTint="99"/>
              <w:left w:val="single" w:sz="4" w:space="0" w:color="auto"/>
              <w:bottom w:val="single" w:sz="4" w:space="0" w:color="auto"/>
            </w:tcBorders>
            <w:vAlign w:val="bottom"/>
          </w:tcPr>
          <w:p w14:paraId="4E53FE6B" w14:textId="335840B3" w:rsidR="00E97B35" w:rsidRDefault="005637B6" w:rsidP="00E31B70">
            <w:pPr>
              <w:pStyle w:val="NoSpacing"/>
              <w:rPr>
                <w:rStyle w:val="SubtleReference"/>
                <w:rFonts w:ascii="Arial" w:hAnsi="Arial" w:cs="Arial"/>
                <w:color w:val="000000" w:themeColor="text1"/>
                <w:sz w:val="22"/>
              </w:rPr>
            </w:pPr>
            <w:r>
              <w:rPr>
                <w:rStyle w:val="SubtleReference"/>
                <w:rFonts w:ascii="Arial" w:hAnsi="Arial" w:cs="Arial"/>
                <w:color w:val="000000" w:themeColor="text1"/>
                <w:sz w:val="22"/>
              </w:rPr>
              <w:t>“Provide funding and support for cultural change programs”</w:t>
            </w:r>
            <w:r>
              <w:rPr>
                <w:rStyle w:val="SubtleReference"/>
                <w:rFonts w:ascii="Arial" w:hAnsi="Arial" w:cs="Arial"/>
                <w:color w:val="000000" w:themeColor="text1"/>
                <w:sz w:val="22"/>
              </w:rPr>
              <w:br/>
              <w:t>“Funding of initiatives to increased engagement linked to evaluation”</w:t>
            </w:r>
            <w:r>
              <w:rPr>
                <w:rStyle w:val="SubtleReference"/>
                <w:rFonts w:ascii="Arial" w:hAnsi="Arial" w:cs="Arial"/>
                <w:color w:val="000000" w:themeColor="text1"/>
                <w:sz w:val="22"/>
              </w:rPr>
              <w:br/>
              <w:t>“</w:t>
            </w:r>
            <w:r w:rsidR="003D3925">
              <w:rPr>
                <w:rStyle w:val="SubtleReference"/>
                <w:rFonts w:ascii="Arial" w:hAnsi="Arial" w:cs="Arial"/>
                <w:color w:val="000000" w:themeColor="text1"/>
                <w:sz w:val="22"/>
              </w:rPr>
              <w:t>Give regulators more funding and head count to be more effective”</w:t>
            </w:r>
            <w:r w:rsidR="003D3925">
              <w:rPr>
                <w:rStyle w:val="SubtleReference"/>
                <w:rFonts w:ascii="Arial" w:hAnsi="Arial" w:cs="Arial"/>
                <w:color w:val="000000" w:themeColor="text1"/>
                <w:sz w:val="22"/>
              </w:rPr>
              <w:br/>
              <w:t>“</w:t>
            </w:r>
            <w:r w:rsidR="006D6FF1">
              <w:rPr>
                <w:rStyle w:val="SubtleReference"/>
                <w:rFonts w:ascii="Arial" w:hAnsi="Arial" w:cs="Arial"/>
                <w:color w:val="000000" w:themeColor="text1"/>
                <w:sz w:val="22"/>
              </w:rPr>
              <w:t>Continue to fund and strengthen all public sector bodies associated with this support”</w:t>
            </w:r>
            <w:r w:rsidR="006D6FF1">
              <w:rPr>
                <w:rStyle w:val="SubtleReference"/>
                <w:rFonts w:ascii="Arial" w:hAnsi="Arial" w:cs="Arial"/>
                <w:color w:val="000000" w:themeColor="text1"/>
                <w:sz w:val="22"/>
              </w:rPr>
              <w:br/>
              <w:t>“</w:t>
            </w:r>
            <w:r w:rsidR="004C6824">
              <w:rPr>
                <w:rStyle w:val="SubtleReference"/>
                <w:rFonts w:ascii="Arial" w:hAnsi="Arial" w:cs="Arial"/>
                <w:color w:val="000000" w:themeColor="text1"/>
                <w:sz w:val="22"/>
              </w:rPr>
              <w:t>Funding and resources (such as liaison officers) for employers to engage vulnerable employees”</w:t>
            </w:r>
          </w:p>
        </w:tc>
      </w:tr>
    </w:tbl>
    <w:p w14:paraId="6D37524A" w14:textId="77777777" w:rsidR="00EF5824" w:rsidRDefault="00EF5824" w:rsidP="00EF5824">
      <w:pPr>
        <w:pStyle w:val="Heading3"/>
        <w:rPr>
          <w:rStyle w:val="Emphasis"/>
        </w:rPr>
      </w:pPr>
      <w:r>
        <w:br/>
      </w:r>
      <w:r>
        <w:br/>
      </w:r>
      <w:r>
        <w:br/>
      </w:r>
      <w:r>
        <w:br/>
      </w:r>
    </w:p>
    <w:p w14:paraId="4BC3BFB5" w14:textId="62A107D9" w:rsidR="00EF5824" w:rsidRDefault="00EF5824">
      <w:pPr>
        <w:rPr>
          <w:rStyle w:val="Emphasis"/>
          <w:rFonts w:eastAsiaTheme="majorEastAsia" w:cs="Times New Roman (Headings CS)"/>
          <w:caps/>
          <w:spacing w:val="20"/>
        </w:rPr>
      </w:pPr>
      <w:r>
        <w:rPr>
          <w:rStyle w:val="Emphasis"/>
        </w:rPr>
        <w:br w:type="page"/>
      </w:r>
    </w:p>
    <w:p w14:paraId="3FBE18DC" w14:textId="4597DA4A" w:rsidR="00E97B35" w:rsidRPr="00E31B70" w:rsidRDefault="00783F0A" w:rsidP="00E31B70">
      <w:pPr>
        <w:pStyle w:val="Heading3"/>
        <w:rPr>
          <w:i/>
          <w:color w:val="595959" w:themeColor="text1" w:themeTint="A6"/>
        </w:rPr>
      </w:pPr>
      <w:r>
        <w:rPr>
          <w:rStyle w:val="Emphasis"/>
        </w:rPr>
        <w:lastRenderedPageBreak/>
        <w:t>table 9</w:t>
      </w:r>
      <w:r w:rsidR="00EF5824" w:rsidRPr="00096A6E">
        <w:rPr>
          <w:rStyle w:val="Emphasis"/>
        </w:rPr>
        <w:t xml:space="preserve">. </w:t>
      </w:r>
      <w:r w:rsidR="00EF5824">
        <w:rPr>
          <w:rStyle w:val="Emphasis"/>
        </w:rPr>
        <w:t>WHAT DO YOU BELIEVE THE GOVERNMENT COULD DO TO ASSIST EMPLOYERS IN ENGAGING WITH EMPLOYEES? – SAMPLE COMMENTS FROM RESPONDENTS</w:t>
      </w:r>
      <w:r w:rsidR="00EF5824">
        <w:rPr>
          <w:rStyle w:val="Emphasis"/>
          <w:lang w:val="en-US"/>
        </w:rPr>
        <w:t xml:space="preserve"> </w:t>
      </w:r>
      <w:r w:rsidR="00EF5824" w:rsidRPr="00096A6E">
        <w:rPr>
          <w:rStyle w:val="Emphasis"/>
        </w:rPr>
        <w:t>(n=</w:t>
      </w:r>
      <w:r w:rsidR="00EF5824">
        <w:rPr>
          <w:rStyle w:val="Emphasis"/>
        </w:rPr>
        <w:t>176</w:t>
      </w:r>
      <w:r w:rsidR="00EF5824" w:rsidRPr="00096A6E">
        <w:rPr>
          <w:rStyle w:val="Emphasis"/>
        </w:rPr>
        <w:t>)</w:t>
      </w:r>
    </w:p>
    <w:tbl>
      <w:tblPr>
        <w:tblStyle w:val="ListTable1Light-Accent1"/>
        <w:tblpPr w:leftFromText="180" w:rightFromText="180" w:vertAnchor="text" w:horzAnchor="margin" w:tblpY="271"/>
        <w:tblW w:w="5000" w:type="pct"/>
        <w:tblLook w:val="0420" w:firstRow="1" w:lastRow="0" w:firstColumn="0" w:lastColumn="0" w:noHBand="0" w:noVBand="1"/>
      </w:tblPr>
      <w:tblGrid>
        <w:gridCol w:w="3473"/>
        <w:gridCol w:w="6993"/>
      </w:tblGrid>
      <w:tr w:rsidR="00EF5824" w:rsidRPr="00096A6E" w14:paraId="541B5EBC" w14:textId="77777777" w:rsidTr="00E31B70">
        <w:trPr>
          <w:cnfStyle w:val="100000000000" w:firstRow="1" w:lastRow="0" w:firstColumn="0" w:lastColumn="0" w:oddVBand="0" w:evenVBand="0" w:oddHBand="0" w:evenHBand="0" w:firstRowFirstColumn="0" w:firstRowLastColumn="0" w:lastRowFirstColumn="0" w:lastRowLastColumn="0"/>
          <w:trHeight w:val="283"/>
        </w:trPr>
        <w:tc>
          <w:tcPr>
            <w:tcW w:w="1659" w:type="pct"/>
            <w:tcBorders>
              <w:right w:val="single" w:sz="4" w:space="0" w:color="auto"/>
            </w:tcBorders>
            <w:vAlign w:val="bottom"/>
          </w:tcPr>
          <w:p w14:paraId="627197A3" w14:textId="77777777" w:rsidR="00EF5824" w:rsidRPr="00A6439B" w:rsidRDefault="00EF5824" w:rsidP="00E31B70">
            <w:pPr>
              <w:pStyle w:val="NoSpacing"/>
              <w:rPr>
                <w:rStyle w:val="SubtleReference"/>
                <w:rFonts w:ascii="Arial" w:hAnsi="Arial" w:cs="Arial"/>
                <w:color w:val="000000" w:themeColor="text1"/>
                <w:sz w:val="24"/>
                <w:szCs w:val="24"/>
              </w:rPr>
            </w:pPr>
            <w:r w:rsidRPr="00A6439B">
              <w:rPr>
                <w:rStyle w:val="SubtleReference"/>
                <w:rFonts w:ascii="Arial" w:hAnsi="Arial" w:cs="Arial"/>
                <w:color w:val="000000" w:themeColor="text1"/>
                <w:sz w:val="22"/>
              </w:rPr>
              <w:t>Themes</w:t>
            </w:r>
          </w:p>
        </w:tc>
        <w:tc>
          <w:tcPr>
            <w:tcW w:w="3341" w:type="pct"/>
            <w:tcBorders>
              <w:left w:val="single" w:sz="4" w:space="0" w:color="auto"/>
            </w:tcBorders>
            <w:vAlign w:val="bottom"/>
          </w:tcPr>
          <w:p w14:paraId="3AD33815" w14:textId="77777777" w:rsidR="00EF5824" w:rsidRPr="00A6439B" w:rsidRDefault="00EF5824" w:rsidP="00E31B70">
            <w:pPr>
              <w:pStyle w:val="NoSpacing"/>
              <w:rPr>
                <w:rStyle w:val="SubtleReference"/>
                <w:rFonts w:ascii="Arial" w:hAnsi="Arial" w:cs="Arial"/>
                <w:color w:val="000000" w:themeColor="text1"/>
                <w:sz w:val="22"/>
              </w:rPr>
            </w:pPr>
            <w:r w:rsidRPr="00A6439B">
              <w:rPr>
                <w:rStyle w:val="SubtleReference"/>
                <w:rFonts w:ascii="Arial" w:hAnsi="Arial" w:cs="Arial"/>
                <w:color w:val="000000" w:themeColor="text1"/>
                <w:sz w:val="22"/>
              </w:rPr>
              <w:t>Examples</w:t>
            </w:r>
          </w:p>
        </w:tc>
      </w:tr>
      <w:tr w:rsidR="003465A4" w:rsidRPr="00096A6E" w14:paraId="4D15411E" w14:textId="77777777" w:rsidTr="00E31B70">
        <w:trPr>
          <w:cnfStyle w:val="000000100000" w:firstRow="0" w:lastRow="0" w:firstColumn="0" w:lastColumn="0" w:oddVBand="0" w:evenVBand="0" w:oddHBand="1" w:evenHBand="0" w:firstRowFirstColumn="0" w:firstRowLastColumn="0" w:lastRowFirstColumn="0" w:lastRowLastColumn="0"/>
          <w:trHeight w:val="283"/>
        </w:trPr>
        <w:tc>
          <w:tcPr>
            <w:tcW w:w="1659" w:type="pct"/>
            <w:tcBorders>
              <w:top w:val="single" w:sz="4" w:space="0" w:color="8EAADB" w:themeColor="accent1" w:themeTint="99"/>
              <w:bottom w:val="single" w:sz="4" w:space="0" w:color="auto"/>
              <w:right w:val="single" w:sz="4" w:space="0" w:color="auto"/>
            </w:tcBorders>
            <w:vAlign w:val="center"/>
          </w:tcPr>
          <w:p w14:paraId="4D3501B0" w14:textId="1D085CB1" w:rsidR="003465A4" w:rsidRDefault="00F110A9" w:rsidP="003465A4">
            <w:pPr>
              <w:pStyle w:val="NoSpacing"/>
              <w:rPr>
                <w:rStyle w:val="SubtleReference"/>
                <w:rFonts w:ascii="Arial" w:hAnsi="Arial" w:cs="Arial"/>
                <w:color w:val="000000" w:themeColor="text1"/>
                <w:sz w:val="22"/>
              </w:rPr>
            </w:pPr>
            <w:r>
              <w:rPr>
                <w:rStyle w:val="SubtleReference"/>
                <w:rFonts w:ascii="Arial" w:hAnsi="Arial" w:cs="Arial"/>
                <w:color w:val="000000" w:themeColor="text1"/>
                <w:sz w:val="22"/>
              </w:rPr>
              <w:t>Tools and resources</w:t>
            </w:r>
            <w:r w:rsidR="0017264E">
              <w:rPr>
                <w:rStyle w:val="SubtleReference"/>
                <w:rFonts w:ascii="Arial" w:hAnsi="Arial" w:cs="Arial"/>
                <w:color w:val="000000" w:themeColor="text1"/>
                <w:sz w:val="22"/>
              </w:rPr>
              <w:t xml:space="preserve"> (</w:t>
            </w:r>
            <w:r w:rsidR="00020DAC">
              <w:rPr>
                <w:rStyle w:val="SubtleReference"/>
                <w:rFonts w:ascii="Arial" w:hAnsi="Arial" w:cs="Arial"/>
                <w:color w:val="000000" w:themeColor="text1"/>
                <w:sz w:val="22"/>
              </w:rPr>
              <w:t>24 respondents)</w:t>
            </w:r>
          </w:p>
        </w:tc>
        <w:tc>
          <w:tcPr>
            <w:tcW w:w="3341" w:type="pct"/>
            <w:tcBorders>
              <w:top w:val="single" w:sz="4" w:space="0" w:color="8EAADB" w:themeColor="accent1" w:themeTint="99"/>
              <w:left w:val="single" w:sz="4" w:space="0" w:color="auto"/>
              <w:bottom w:val="single" w:sz="4" w:space="0" w:color="auto"/>
            </w:tcBorders>
            <w:vAlign w:val="bottom"/>
          </w:tcPr>
          <w:p w14:paraId="52B1F6C4" w14:textId="320D257A" w:rsidR="00B62F5E" w:rsidRDefault="00B62F5E" w:rsidP="001148CC">
            <w:pPr>
              <w:pStyle w:val="NoSpacing"/>
              <w:rPr>
                <w:rStyle w:val="SubtleReference"/>
                <w:rFonts w:ascii="Arial" w:hAnsi="Arial" w:cs="Arial"/>
                <w:color w:val="000000" w:themeColor="text1"/>
                <w:sz w:val="22"/>
              </w:rPr>
            </w:pPr>
            <w:r>
              <w:rPr>
                <w:rStyle w:val="SubtleReference"/>
                <w:rFonts w:ascii="Arial" w:hAnsi="Arial" w:cs="Arial"/>
                <w:color w:val="000000" w:themeColor="text1"/>
                <w:sz w:val="22"/>
              </w:rPr>
              <w:t>“Better tools and resources on items such as purpose vision and values on fair work for starting businesses</w:t>
            </w:r>
            <w:r w:rsidR="00975590">
              <w:rPr>
                <w:rStyle w:val="SubtleReference"/>
                <w:rFonts w:ascii="Arial" w:hAnsi="Arial" w:cs="Arial"/>
                <w:color w:val="000000" w:themeColor="text1"/>
                <w:sz w:val="22"/>
              </w:rPr>
              <w:t xml:space="preserve"> – even outside of Fair Work’s page</w:t>
            </w:r>
            <w:r>
              <w:rPr>
                <w:rStyle w:val="SubtleReference"/>
                <w:rFonts w:ascii="Arial" w:hAnsi="Arial" w:cs="Arial"/>
                <w:color w:val="000000" w:themeColor="text1"/>
                <w:sz w:val="22"/>
              </w:rPr>
              <w:t>”</w:t>
            </w:r>
            <w:r>
              <w:br/>
            </w:r>
            <w:r>
              <w:rPr>
                <w:rStyle w:val="SubtleReference"/>
                <w:rFonts w:ascii="Arial" w:hAnsi="Arial" w:cs="Arial"/>
                <w:color w:val="000000" w:themeColor="text1"/>
                <w:sz w:val="22"/>
              </w:rPr>
              <w:t>“Education, advisory service and support”</w:t>
            </w:r>
            <w:r>
              <w:br/>
            </w:r>
            <w:r>
              <w:rPr>
                <w:rStyle w:val="SubtleReference"/>
                <w:rFonts w:ascii="Arial" w:hAnsi="Arial" w:cs="Arial"/>
                <w:color w:val="000000" w:themeColor="text1"/>
                <w:sz w:val="22"/>
              </w:rPr>
              <w:t>“Greater availability and understanding of the New Approaches model”</w:t>
            </w:r>
            <w:r w:rsidR="001148CC">
              <w:br/>
            </w:r>
            <w:r w:rsidR="00975590">
              <w:rPr>
                <w:rStyle w:val="SubtleReference"/>
                <w:rFonts w:ascii="Arial" w:hAnsi="Arial" w:cs="Arial"/>
                <w:color w:val="000000" w:themeColor="text1"/>
                <w:sz w:val="22"/>
              </w:rPr>
              <w:t>“</w:t>
            </w:r>
            <w:r w:rsidR="00086D25">
              <w:rPr>
                <w:rStyle w:val="SubtleReference"/>
                <w:rFonts w:ascii="Arial" w:hAnsi="Arial" w:cs="Arial"/>
                <w:color w:val="000000" w:themeColor="text1"/>
                <w:sz w:val="22"/>
              </w:rPr>
              <w:t>Showcase the good work of quality employers rather than always highlighting the mistakes”</w:t>
            </w:r>
          </w:p>
          <w:p w14:paraId="058EA9D0" w14:textId="6FCFB0C8" w:rsidR="00086D25" w:rsidRDefault="00086D25" w:rsidP="001148CC">
            <w:pPr>
              <w:pStyle w:val="NoSpacing"/>
              <w:rPr>
                <w:rStyle w:val="SubtleReference"/>
                <w:rFonts w:ascii="Arial" w:hAnsi="Arial" w:cs="Arial"/>
                <w:color w:val="000000" w:themeColor="text1"/>
                <w:sz w:val="22"/>
              </w:rPr>
            </w:pPr>
            <w:r>
              <w:rPr>
                <w:rStyle w:val="SubtleReference"/>
                <w:rFonts w:ascii="Arial" w:hAnsi="Arial" w:cs="Arial"/>
                <w:color w:val="000000" w:themeColor="text1"/>
                <w:sz w:val="22"/>
              </w:rPr>
              <w:t>“</w:t>
            </w:r>
            <w:r w:rsidR="003B5136">
              <w:rPr>
                <w:rStyle w:val="SubtleReference"/>
                <w:rFonts w:ascii="Arial" w:hAnsi="Arial" w:cs="Arial"/>
                <w:color w:val="000000" w:themeColor="text1"/>
                <w:sz w:val="22"/>
              </w:rPr>
              <w:t>Improve access to formal and job-related skills and knowledge development”</w:t>
            </w:r>
          </w:p>
        </w:tc>
      </w:tr>
      <w:tr w:rsidR="00EF5824" w:rsidRPr="00096A6E" w14:paraId="38C99A89" w14:textId="77777777" w:rsidTr="00E31B70">
        <w:trPr>
          <w:trHeight w:val="283"/>
        </w:trPr>
        <w:tc>
          <w:tcPr>
            <w:tcW w:w="1659" w:type="pct"/>
            <w:tcBorders>
              <w:top w:val="single" w:sz="4" w:space="0" w:color="8EAADB" w:themeColor="accent1" w:themeTint="99"/>
              <w:bottom w:val="single" w:sz="4" w:space="0" w:color="auto"/>
              <w:right w:val="single" w:sz="4" w:space="0" w:color="auto"/>
            </w:tcBorders>
            <w:vAlign w:val="center"/>
          </w:tcPr>
          <w:p w14:paraId="390E3BB9" w14:textId="6992AFFA" w:rsidR="00EF5824" w:rsidRDefault="00020DAC" w:rsidP="00E31B70">
            <w:pPr>
              <w:pStyle w:val="NoSpacing"/>
              <w:rPr>
                <w:rStyle w:val="SubtleReference"/>
                <w:rFonts w:ascii="Arial" w:hAnsi="Arial" w:cs="Arial"/>
                <w:color w:val="000000" w:themeColor="text1"/>
                <w:sz w:val="22"/>
              </w:rPr>
            </w:pPr>
            <w:r>
              <w:rPr>
                <w:rStyle w:val="SubtleReference"/>
                <w:rFonts w:ascii="Arial" w:hAnsi="Arial" w:cs="Arial"/>
                <w:color w:val="000000" w:themeColor="text1"/>
                <w:sz w:val="22"/>
              </w:rPr>
              <w:t>Simplification (15 respondents)</w:t>
            </w:r>
          </w:p>
        </w:tc>
        <w:tc>
          <w:tcPr>
            <w:tcW w:w="3341" w:type="pct"/>
            <w:tcBorders>
              <w:top w:val="single" w:sz="4" w:space="0" w:color="8EAADB" w:themeColor="accent1" w:themeTint="99"/>
              <w:left w:val="single" w:sz="4" w:space="0" w:color="auto"/>
              <w:bottom w:val="single" w:sz="4" w:space="0" w:color="auto"/>
            </w:tcBorders>
            <w:vAlign w:val="bottom"/>
          </w:tcPr>
          <w:p w14:paraId="0B33F82C" w14:textId="1DFAC68C" w:rsidR="00EF5824" w:rsidRDefault="00B0095A" w:rsidP="00E31B70">
            <w:pPr>
              <w:pStyle w:val="NoSpacing"/>
              <w:rPr>
                <w:rStyle w:val="SubtleReference"/>
                <w:rFonts w:ascii="Arial" w:hAnsi="Arial" w:cs="Arial"/>
                <w:color w:val="000000" w:themeColor="text1"/>
                <w:sz w:val="22"/>
              </w:rPr>
            </w:pPr>
            <w:r>
              <w:rPr>
                <w:rStyle w:val="SubtleReference"/>
                <w:rFonts w:ascii="Arial" w:hAnsi="Arial" w:cs="Arial"/>
                <w:color w:val="000000" w:themeColor="text1"/>
                <w:sz w:val="22"/>
              </w:rPr>
              <w:t>“Improve the industrial framework to make it easier for employers to comply with and simpler for employees to understand”</w:t>
            </w:r>
          </w:p>
          <w:p w14:paraId="0CDE6D61" w14:textId="77777777" w:rsidR="00B0095A" w:rsidRDefault="00B0095A" w:rsidP="00E31B70">
            <w:pPr>
              <w:pStyle w:val="NoSpacing"/>
              <w:rPr>
                <w:rStyle w:val="SubtleReference"/>
                <w:rFonts w:ascii="Arial" w:hAnsi="Arial" w:cs="Arial"/>
                <w:color w:val="000000" w:themeColor="text1"/>
                <w:sz w:val="22"/>
              </w:rPr>
            </w:pPr>
            <w:r>
              <w:rPr>
                <w:rStyle w:val="SubtleReference"/>
                <w:rFonts w:ascii="Arial" w:hAnsi="Arial" w:cs="Arial"/>
                <w:color w:val="000000" w:themeColor="text1"/>
                <w:sz w:val="22"/>
              </w:rPr>
              <w:t>“Simplify the award structure”</w:t>
            </w:r>
            <w:r>
              <w:br/>
            </w:r>
            <w:r>
              <w:rPr>
                <w:rStyle w:val="SubtleReference"/>
                <w:rFonts w:ascii="Arial" w:hAnsi="Arial" w:cs="Arial"/>
                <w:color w:val="000000" w:themeColor="text1"/>
                <w:sz w:val="22"/>
              </w:rPr>
              <w:t xml:space="preserve">“Simplify the Fair Work website to </w:t>
            </w:r>
            <w:r w:rsidR="00536F52">
              <w:rPr>
                <w:rStyle w:val="SubtleReference"/>
                <w:rFonts w:ascii="Arial" w:hAnsi="Arial" w:cs="Arial"/>
                <w:color w:val="000000" w:themeColor="text1"/>
                <w:sz w:val="22"/>
              </w:rPr>
              <w:t>make it more easily accessible for all”</w:t>
            </w:r>
          </w:p>
          <w:p w14:paraId="43A8E7B8" w14:textId="77777777" w:rsidR="00536F52" w:rsidRDefault="00536F52" w:rsidP="00E31B70">
            <w:pPr>
              <w:pStyle w:val="NoSpacing"/>
              <w:rPr>
                <w:rStyle w:val="SubtleReference"/>
                <w:rFonts w:ascii="Arial" w:hAnsi="Arial" w:cs="Arial"/>
                <w:color w:val="000000" w:themeColor="text1"/>
                <w:sz w:val="22"/>
              </w:rPr>
            </w:pPr>
            <w:r>
              <w:rPr>
                <w:rStyle w:val="SubtleReference"/>
                <w:rFonts w:ascii="Arial" w:hAnsi="Arial" w:cs="Arial"/>
                <w:color w:val="000000" w:themeColor="text1"/>
                <w:sz w:val="22"/>
              </w:rPr>
              <w:t>“Simplifying industrial instruments into plain English to improve compliance”</w:t>
            </w:r>
          </w:p>
          <w:p w14:paraId="4EDE149D" w14:textId="57F65911" w:rsidR="00536F52" w:rsidRDefault="00536F52" w:rsidP="00E31B70">
            <w:pPr>
              <w:pStyle w:val="NoSpacing"/>
              <w:rPr>
                <w:rStyle w:val="SubtleReference"/>
                <w:rFonts w:ascii="Arial" w:hAnsi="Arial" w:cs="Arial"/>
                <w:color w:val="000000" w:themeColor="text1"/>
                <w:sz w:val="22"/>
              </w:rPr>
            </w:pPr>
            <w:r>
              <w:rPr>
                <w:rStyle w:val="SubtleReference"/>
                <w:rFonts w:ascii="Arial" w:hAnsi="Arial" w:cs="Arial"/>
                <w:color w:val="000000" w:themeColor="text1"/>
                <w:sz w:val="22"/>
              </w:rPr>
              <w:t>“</w:t>
            </w:r>
            <w:r w:rsidR="00F92E82">
              <w:rPr>
                <w:rStyle w:val="SubtleReference"/>
                <w:rFonts w:ascii="Arial" w:hAnsi="Arial" w:cs="Arial"/>
                <w:color w:val="000000" w:themeColor="text1"/>
                <w:sz w:val="22"/>
              </w:rPr>
              <w:t>Simplify administrative burdens put onto employers”</w:t>
            </w:r>
          </w:p>
        </w:tc>
      </w:tr>
      <w:tr w:rsidR="00EF5824" w:rsidRPr="00096A6E" w14:paraId="59E30655" w14:textId="77777777" w:rsidTr="00E31B70">
        <w:trPr>
          <w:cnfStyle w:val="000000100000" w:firstRow="0" w:lastRow="0" w:firstColumn="0" w:lastColumn="0" w:oddVBand="0" w:evenVBand="0" w:oddHBand="1" w:evenHBand="0" w:firstRowFirstColumn="0" w:firstRowLastColumn="0" w:lastRowFirstColumn="0" w:lastRowLastColumn="0"/>
          <w:trHeight w:val="283"/>
        </w:trPr>
        <w:tc>
          <w:tcPr>
            <w:tcW w:w="1659" w:type="pct"/>
            <w:tcBorders>
              <w:top w:val="single" w:sz="4" w:space="0" w:color="8EAADB" w:themeColor="accent1" w:themeTint="99"/>
              <w:bottom w:val="single" w:sz="4" w:space="0" w:color="auto"/>
              <w:right w:val="single" w:sz="4" w:space="0" w:color="auto"/>
            </w:tcBorders>
            <w:vAlign w:val="center"/>
          </w:tcPr>
          <w:p w14:paraId="15E89C78" w14:textId="433E92A9" w:rsidR="00EF5824" w:rsidRDefault="00020DAC" w:rsidP="00E31B70">
            <w:pPr>
              <w:pStyle w:val="NoSpacing"/>
              <w:rPr>
                <w:rStyle w:val="SubtleReference"/>
                <w:rFonts w:ascii="Arial" w:hAnsi="Arial" w:cs="Arial"/>
                <w:color w:val="000000" w:themeColor="text1"/>
                <w:sz w:val="22"/>
              </w:rPr>
            </w:pPr>
            <w:r>
              <w:rPr>
                <w:rStyle w:val="SubtleReference"/>
                <w:rFonts w:ascii="Arial" w:hAnsi="Arial" w:cs="Arial"/>
                <w:color w:val="000000" w:themeColor="text1"/>
                <w:sz w:val="22"/>
              </w:rPr>
              <w:t>Government incentives</w:t>
            </w:r>
            <w:r w:rsidR="0017264E">
              <w:rPr>
                <w:rStyle w:val="SubtleReference"/>
                <w:rFonts w:ascii="Arial" w:hAnsi="Arial" w:cs="Arial"/>
                <w:color w:val="000000" w:themeColor="text1"/>
                <w:sz w:val="22"/>
              </w:rPr>
              <w:t xml:space="preserve"> (1</w:t>
            </w:r>
            <w:r>
              <w:rPr>
                <w:rStyle w:val="SubtleReference"/>
                <w:rFonts w:ascii="Arial" w:hAnsi="Arial" w:cs="Arial"/>
                <w:color w:val="000000" w:themeColor="text1"/>
                <w:sz w:val="22"/>
              </w:rPr>
              <w:t>4</w:t>
            </w:r>
            <w:r w:rsidR="0017264E">
              <w:rPr>
                <w:rStyle w:val="SubtleReference"/>
                <w:rFonts w:ascii="Arial" w:hAnsi="Arial" w:cs="Arial"/>
                <w:color w:val="000000" w:themeColor="text1"/>
                <w:sz w:val="22"/>
              </w:rPr>
              <w:t xml:space="preserve"> respondents)</w:t>
            </w:r>
          </w:p>
        </w:tc>
        <w:tc>
          <w:tcPr>
            <w:tcW w:w="3341" w:type="pct"/>
            <w:tcBorders>
              <w:top w:val="single" w:sz="4" w:space="0" w:color="8EAADB" w:themeColor="accent1" w:themeTint="99"/>
              <w:left w:val="single" w:sz="4" w:space="0" w:color="auto"/>
              <w:bottom w:val="single" w:sz="4" w:space="0" w:color="auto"/>
            </w:tcBorders>
            <w:vAlign w:val="bottom"/>
          </w:tcPr>
          <w:p w14:paraId="23FD06FA" w14:textId="3F222721" w:rsidR="00EF5824" w:rsidRDefault="005B3FB6" w:rsidP="00E31B70">
            <w:pPr>
              <w:pStyle w:val="NoSpacing"/>
              <w:rPr>
                <w:rStyle w:val="SubtleReference"/>
                <w:rFonts w:ascii="Arial" w:hAnsi="Arial" w:cs="Arial"/>
                <w:color w:val="000000" w:themeColor="text1"/>
                <w:sz w:val="22"/>
              </w:rPr>
            </w:pPr>
            <w:r>
              <w:rPr>
                <w:rStyle w:val="SubtleReference"/>
                <w:rFonts w:ascii="Arial" w:hAnsi="Arial" w:cs="Arial"/>
                <w:color w:val="000000" w:themeColor="text1"/>
                <w:sz w:val="22"/>
              </w:rPr>
              <w:t>“Incentivise companies that are innovative or that support social / equity initiatives”</w:t>
            </w:r>
            <w:r>
              <w:br/>
            </w:r>
            <w:r>
              <w:rPr>
                <w:rStyle w:val="SubtleReference"/>
                <w:rFonts w:ascii="Arial" w:hAnsi="Arial" w:cs="Arial"/>
                <w:color w:val="000000" w:themeColor="text1"/>
                <w:sz w:val="22"/>
              </w:rPr>
              <w:t>“Continue to fund and strengthen all public sector bodies associated with this support”</w:t>
            </w:r>
            <w:r>
              <w:br/>
            </w:r>
            <w:r>
              <w:rPr>
                <w:rStyle w:val="SubtleReference"/>
                <w:rFonts w:ascii="Arial" w:hAnsi="Arial" w:cs="Arial"/>
                <w:color w:val="000000" w:themeColor="text1"/>
                <w:sz w:val="22"/>
              </w:rPr>
              <w:t>“</w:t>
            </w:r>
            <w:r w:rsidR="006B10E0">
              <w:rPr>
                <w:rStyle w:val="SubtleReference"/>
                <w:rFonts w:ascii="Arial" w:hAnsi="Arial" w:cs="Arial"/>
                <w:color w:val="000000" w:themeColor="text1"/>
                <w:sz w:val="22"/>
              </w:rPr>
              <w:t>An incentive for employers for having no or very little claims or disputes where normally they have many”</w:t>
            </w:r>
          </w:p>
          <w:p w14:paraId="17C77513" w14:textId="78DFEEDB" w:rsidR="006B10E0" w:rsidRDefault="006B10E0" w:rsidP="00E31B70">
            <w:pPr>
              <w:pStyle w:val="NoSpacing"/>
              <w:rPr>
                <w:rStyle w:val="SubtleReference"/>
                <w:rFonts w:ascii="Arial" w:hAnsi="Arial" w:cs="Arial"/>
                <w:color w:val="000000" w:themeColor="text1"/>
                <w:sz w:val="22"/>
              </w:rPr>
            </w:pPr>
            <w:r>
              <w:rPr>
                <w:rStyle w:val="SubtleReference"/>
                <w:rFonts w:ascii="Arial" w:hAnsi="Arial" w:cs="Arial"/>
                <w:color w:val="000000" w:themeColor="text1"/>
                <w:sz w:val="22"/>
              </w:rPr>
              <w:t>“</w:t>
            </w:r>
            <w:r w:rsidR="0068176F">
              <w:rPr>
                <w:rStyle w:val="SubtleReference"/>
                <w:rFonts w:ascii="Arial" w:hAnsi="Arial" w:cs="Arial"/>
                <w:color w:val="000000" w:themeColor="text1"/>
                <w:sz w:val="22"/>
              </w:rPr>
              <w:t>Provide small to medium businesses rebated HR support”</w:t>
            </w:r>
            <w:r w:rsidR="0068176F">
              <w:rPr>
                <w:rStyle w:val="SubtleReference"/>
                <w:rFonts w:ascii="Arial" w:hAnsi="Arial" w:cs="Arial"/>
                <w:color w:val="000000" w:themeColor="text1"/>
                <w:sz w:val="22"/>
              </w:rPr>
              <w:br/>
              <w:t>“</w:t>
            </w:r>
            <w:r w:rsidR="00854FF1">
              <w:rPr>
                <w:rStyle w:val="SubtleReference"/>
                <w:rFonts w:ascii="Arial" w:hAnsi="Arial" w:cs="Arial"/>
                <w:color w:val="000000" w:themeColor="text1"/>
                <w:sz w:val="22"/>
              </w:rPr>
              <w:t xml:space="preserve">Grants to </w:t>
            </w:r>
            <w:r w:rsidR="00734175">
              <w:rPr>
                <w:rStyle w:val="SubtleReference"/>
                <w:rFonts w:ascii="Arial" w:hAnsi="Arial" w:cs="Arial"/>
                <w:color w:val="000000" w:themeColor="text1"/>
                <w:sz w:val="22"/>
              </w:rPr>
              <w:t>non-profits</w:t>
            </w:r>
            <w:r w:rsidR="00854FF1">
              <w:rPr>
                <w:rStyle w:val="SubtleReference"/>
                <w:rFonts w:ascii="Arial" w:hAnsi="Arial" w:cs="Arial"/>
                <w:color w:val="000000" w:themeColor="text1"/>
                <w:sz w:val="22"/>
              </w:rPr>
              <w:t xml:space="preserve"> for leadership development</w:t>
            </w:r>
            <w:r w:rsidR="00DA528F">
              <w:rPr>
                <w:rStyle w:val="SubtleReference"/>
                <w:rFonts w:ascii="Arial" w:hAnsi="Arial" w:cs="Arial"/>
                <w:color w:val="000000" w:themeColor="text1"/>
                <w:sz w:val="22"/>
              </w:rPr>
              <w:t>”</w:t>
            </w:r>
          </w:p>
        </w:tc>
      </w:tr>
    </w:tbl>
    <w:p w14:paraId="776B1781" w14:textId="3CB70733" w:rsidR="00EF5824" w:rsidRPr="00096A6E" w:rsidRDefault="00EF5824" w:rsidP="00AA0A83"/>
    <w:sectPr w:rsidR="00EF5824" w:rsidRPr="00096A6E" w:rsidSect="00397B4D">
      <w:footerReference w:type="default" r:id="rId33"/>
      <w:type w:val="continuous"/>
      <w:pgSz w:w="11906" w:h="16838"/>
      <w:pgMar w:top="720" w:right="720" w:bottom="720" w:left="720" w:header="425" w:footer="737"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28801B" w16cex:dateUtc="2020-03-27T02:3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7B3F6F" w14:textId="77777777" w:rsidR="00526E89" w:rsidRDefault="00526E89" w:rsidP="00F741AF">
      <w:pPr>
        <w:spacing w:after="0" w:line="240" w:lineRule="auto"/>
      </w:pPr>
      <w:r>
        <w:separator/>
      </w:r>
    </w:p>
  </w:endnote>
  <w:endnote w:type="continuationSeparator" w:id="0">
    <w:p w14:paraId="6167B7B9" w14:textId="77777777" w:rsidR="00526E89" w:rsidRDefault="00526E89" w:rsidP="00F741AF">
      <w:pPr>
        <w:spacing w:after="0" w:line="240" w:lineRule="auto"/>
      </w:pPr>
      <w:r>
        <w:continuationSeparator/>
      </w:r>
    </w:p>
  </w:endnote>
  <w:endnote w:type="continuationNotice" w:id="1">
    <w:p w14:paraId="187D421D" w14:textId="77777777" w:rsidR="00526E89" w:rsidRDefault="00526E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Body CS)">
    <w:altName w:val="Times New Roman"/>
    <w:charset w:val="00"/>
    <w:family w:val="roman"/>
    <w:pitch w:val="default"/>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9777335"/>
      <w:docPartObj>
        <w:docPartGallery w:val="Page Numbers (Bottom of Page)"/>
        <w:docPartUnique/>
      </w:docPartObj>
    </w:sdtPr>
    <w:sdtEndPr>
      <w:rPr>
        <w:noProof/>
      </w:rPr>
    </w:sdtEndPr>
    <w:sdtContent>
      <w:p w14:paraId="73280C8E" w14:textId="78F2AD9C" w:rsidR="007E4E48" w:rsidRDefault="007E4E4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1FDA765" w14:textId="77777777" w:rsidR="007E4E48" w:rsidRDefault="007E4E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1165C1" w14:textId="77777777" w:rsidR="00526E89" w:rsidRDefault="00526E89" w:rsidP="00F741AF">
      <w:pPr>
        <w:spacing w:after="0" w:line="240" w:lineRule="auto"/>
      </w:pPr>
      <w:r>
        <w:separator/>
      </w:r>
    </w:p>
  </w:footnote>
  <w:footnote w:type="continuationSeparator" w:id="0">
    <w:p w14:paraId="3B5411A5" w14:textId="77777777" w:rsidR="00526E89" w:rsidRDefault="00526E89" w:rsidP="00F741AF">
      <w:pPr>
        <w:spacing w:after="0" w:line="240" w:lineRule="auto"/>
      </w:pPr>
      <w:r>
        <w:continuationSeparator/>
      </w:r>
    </w:p>
  </w:footnote>
  <w:footnote w:type="continuationNotice" w:id="1">
    <w:p w14:paraId="5CA53332" w14:textId="77777777" w:rsidR="00526E89" w:rsidRDefault="00526E8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32F05"/>
    <w:multiLevelType w:val="hybridMultilevel"/>
    <w:tmpl w:val="FF261F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1C4365AD"/>
    <w:multiLevelType w:val="hybridMultilevel"/>
    <w:tmpl w:val="FB72046C"/>
    <w:lvl w:ilvl="0" w:tplc="0EF88A56">
      <w:start w:val="1"/>
      <w:numFmt w:val="bullet"/>
      <w:lvlText w:val=""/>
      <w:lvlJc w:val="left"/>
      <w:pPr>
        <w:ind w:left="720" w:hanging="360"/>
      </w:pPr>
      <w:rPr>
        <w:rFonts w:ascii="Symbol" w:hAnsi="Symbol" w:hint="default"/>
      </w:rPr>
    </w:lvl>
    <w:lvl w:ilvl="1" w:tplc="978C3CE0">
      <w:start w:val="1"/>
      <w:numFmt w:val="bullet"/>
      <w:lvlText w:val="o"/>
      <w:lvlJc w:val="left"/>
      <w:pPr>
        <w:ind w:left="1440" w:hanging="360"/>
      </w:pPr>
      <w:rPr>
        <w:rFonts w:ascii="Courier New" w:hAnsi="Courier New" w:hint="default"/>
      </w:rPr>
    </w:lvl>
    <w:lvl w:ilvl="2" w:tplc="ACE209C4">
      <w:start w:val="1"/>
      <w:numFmt w:val="bullet"/>
      <w:lvlText w:val=""/>
      <w:lvlJc w:val="left"/>
      <w:pPr>
        <w:ind w:left="2160" w:hanging="360"/>
      </w:pPr>
      <w:rPr>
        <w:rFonts w:ascii="Wingdings" w:hAnsi="Wingdings" w:hint="default"/>
      </w:rPr>
    </w:lvl>
    <w:lvl w:ilvl="3" w:tplc="05C25E7C">
      <w:start w:val="1"/>
      <w:numFmt w:val="bullet"/>
      <w:lvlText w:val=""/>
      <w:lvlJc w:val="left"/>
      <w:pPr>
        <w:ind w:left="2880" w:hanging="360"/>
      </w:pPr>
      <w:rPr>
        <w:rFonts w:ascii="Symbol" w:hAnsi="Symbol" w:hint="default"/>
      </w:rPr>
    </w:lvl>
    <w:lvl w:ilvl="4" w:tplc="13CE4CD6">
      <w:start w:val="1"/>
      <w:numFmt w:val="bullet"/>
      <w:lvlText w:val="o"/>
      <w:lvlJc w:val="left"/>
      <w:pPr>
        <w:ind w:left="3600" w:hanging="360"/>
      </w:pPr>
      <w:rPr>
        <w:rFonts w:ascii="Courier New" w:hAnsi="Courier New" w:hint="default"/>
      </w:rPr>
    </w:lvl>
    <w:lvl w:ilvl="5" w:tplc="09A20B50">
      <w:start w:val="1"/>
      <w:numFmt w:val="bullet"/>
      <w:lvlText w:val=""/>
      <w:lvlJc w:val="left"/>
      <w:pPr>
        <w:ind w:left="4320" w:hanging="360"/>
      </w:pPr>
      <w:rPr>
        <w:rFonts w:ascii="Wingdings" w:hAnsi="Wingdings" w:hint="default"/>
      </w:rPr>
    </w:lvl>
    <w:lvl w:ilvl="6" w:tplc="4AF62244">
      <w:start w:val="1"/>
      <w:numFmt w:val="bullet"/>
      <w:lvlText w:val=""/>
      <w:lvlJc w:val="left"/>
      <w:pPr>
        <w:ind w:left="5040" w:hanging="360"/>
      </w:pPr>
      <w:rPr>
        <w:rFonts w:ascii="Symbol" w:hAnsi="Symbol" w:hint="default"/>
      </w:rPr>
    </w:lvl>
    <w:lvl w:ilvl="7" w:tplc="110C4870">
      <w:start w:val="1"/>
      <w:numFmt w:val="bullet"/>
      <w:lvlText w:val="o"/>
      <w:lvlJc w:val="left"/>
      <w:pPr>
        <w:ind w:left="5760" w:hanging="360"/>
      </w:pPr>
      <w:rPr>
        <w:rFonts w:ascii="Courier New" w:hAnsi="Courier New" w:hint="default"/>
      </w:rPr>
    </w:lvl>
    <w:lvl w:ilvl="8" w:tplc="683A0FBC">
      <w:start w:val="1"/>
      <w:numFmt w:val="bullet"/>
      <w:lvlText w:val=""/>
      <w:lvlJc w:val="left"/>
      <w:pPr>
        <w:ind w:left="6480" w:hanging="360"/>
      </w:pPr>
      <w:rPr>
        <w:rFonts w:ascii="Wingdings" w:hAnsi="Wingdings" w:hint="default"/>
      </w:rPr>
    </w:lvl>
  </w:abstractNum>
  <w:abstractNum w:abstractNumId="2" w15:restartNumberingAfterBreak="0">
    <w:nsid w:val="29B1162D"/>
    <w:multiLevelType w:val="hybridMultilevel"/>
    <w:tmpl w:val="CAB8ADB0"/>
    <w:lvl w:ilvl="0" w:tplc="CECE4ED0">
      <w:start w:val="11"/>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3" w15:restartNumberingAfterBreak="0">
    <w:nsid w:val="51991D5E"/>
    <w:multiLevelType w:val="hybridMultilevel"/>
    <w:tmpl w:val="D278E08E"/>
    <w:lvl w:ilvl="0" w:tplc="2B02406E">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20"/>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1AF"/>
    <w:rsid w:val="00000F77"/>
    <w:rsid w:val="0000118A"/>
    <w:rsid w:val="000016AB"/>
    <w:rsid w:val="00006A5F"/>
    <w:rsid w:val="00007684"/>
    <w:rsid w:val="00007E80"/>
    <w:rsid w:val="00011616"/>
    <w:rsid w:val="000121A0"/>
    <w:rsid w:val="00013F0D"/>
    <w:rsid w:val="00014656"/>
    <w:rsid w:val="0001519F"/>
    <w:rsid w:val="000157B8"/>
    <w:rsid w:val="00020225"/>
    <w:rsid w:val="0002049D"/>
    <w:rsid w:val="00020DAC"/>
    <w:rsid w:val="000216BF"/>
    <w:rsid w:val="00024C93"/>
    <w:rsid w:val="00025082"/>
    <w:rsid w:val="000271B6"/>
    <w:rsid w:val="0003154A"/>
    <w:rsid w:val="00031D77"/>
    <w:rsid w:val="000324FB"/>
    <w:rsid w:val="000338A4"/>
    <w:rsid w:val="00033A09"/>
    <w:rsid w:val="0003408E"/>
    <w:rsid w:val="00034B19"/>
    <w:rsid w:val="00035100"/>
    <w:rsid w:val="0004159E"/>
    <w:rsid w:val="000427F7"/>
    <w:rsid w:val="00044119"/>
    <w:rsid w:val="00044732"/>
    <w:rsid w:val="0004498A"/>
    <w:rsid w:val="00045FC5"/>
    <w:rsid w:val="000502E5"/>
    <w:rsid w:val="00050911"/>
    <w:rsid w:val="00050A95"/>
    <w:rsid w:val="0005255F"/>
    <w:rsid w:val="00055F99"/>
    <w:rsid w:val="00056656"/>
    <w:rsid w:val="00056C62"/>
    <w:rsid w:val="00060EC1"/>
    <w:rsid w:val="000631D1"/>
    <w:rsid w:val="00063896"/>
    <w:rsid w:val="0006429D"/>
    <w:rsid w:val="000658D2"/>
    <w:rsid w:val="000713B0"/>
    <w:rsid w:val="00071796"/>
    <w:rsid w:val="00071C3E"/>
    <w:rsid w:val="00072014"/>
    <w:rsid w:val="00076051"/>
    <w:rsid w:val="00076523"/>
    <w:rsid w:val="00081F66"/>
    <w:rsid w:val="000823B7"/>
    <w:rsid w:val="00084C9B"/>
    <w:rsid w:val="000860C0"/>
    <w:rsid w:val="00086D25"/>
    <w:rsid w:val="00092C48"/>
    <w:rsid w:val="00094A0B"/>
    <w:rsid w:val="00095A92"/>
    <w:rsid w:val="00096516"/>
    <w:rsid w:val="00096A6E"/>
    <w:rsid w:val="000A3ACB"/>
    <w:rsid w:val="000A4907"/>
    <w:rsid w:val="000A4E23"/>
    <w:rsid w:val="000B0A61"/>
    <w:rsid w:val="000B10C5"/>
    <w:rsid w:val="000B24A9"/>
    <w:rsid w:val="000B2E40"/>
    <w:rsid w:val="000B336B"/>
    <w:rsid w:val="000B58D5"/>
    <w:rsid w:val="000C0688"/>
    <w:rsid w:val="000C0868"/>
    <w:rsid w:val="000C0E76"/>
    <w:rsid w:val="000C2184"/>
    <w:rsid w:val="000C3FE5"/>
    <w:rsid w:val="000C58C0"/>
    <w:rsid w:val="000C63A7"/>
    <w:rsid w:val="000C773D"/>
    <w:rsid w:val="000D214C"/>
    <w:rsid w:val="000D42E1"/>
    <w:rsid w:val="000D4475"/>
    <w:rsid w:val="000D4D68"/>
    <w:rsid w:val="000D4EA1"/>
    <w:rsid w:val="000D6F19"/>
    <w:rsid w:val="000E24E1"/>
    <w:rsid w:val="000E28A7"/>
    <w:rsid w:val="000E2E21"/>
    <w:rsid w:val="000E35F1"/>
    <w:rsid w:val="000E4EA8"/>
    <w:rsid w:val="000E5887"/>
    <w:rsid w:val="000E5C54"/>
    <w:rsid w:val="000E61DE"/>
    <w:rsid w:val="000E67D6"/>
    <w:rsid w:val="000F01AE"/>
    <w:rsid w:val="000F1666"/>
    <w:rsid w:val="000F2063"/>
    <w:rsid w:val="000F31E8"/>
    <w:rsid w:val="000F3569"/>
    <w:rsid w:val="000F5433"/>
    <w:rsid w:val="000F5AF4"/>
    <w:rsid w:val="0010078C"/>
    <w:rsid w:val="00100DF9"/>
    <w:rsid w:val="0010132A"/>
    <w:rsid w:val="00101A5F"/>
    <w:rsid w:val="00104D97"/>
    <w:rsid w:val="00104EF6"/>
    <w:rsid w:val="001055D3"/>
    <w:rsid w:val="00105643"/>
    <w:rsid w:val="00106034"/>
    <w:rsid w:val="0010680F"/>
    <w:rsid w:val="00111672"/>
    <w:rsid w:val="00111E11"/>
    <w:rsid w:val="00112480"/>
    <w:rsid w:val="00112E5A"/>
    <w:rsid w:val="00112F6D"/>
    <w:rsid w:val="001138E5"/>
    <w:rsid w:val="001148CC"/>
    <w:rsid w:val="001154A3"/>
    <w:rsid w:val="00121E04"/>
    <w:rsid w:val="00122310"/>
    <w:rsid w:val="0012429D"/>
    <w:rsid w:val="00125025"/>
    <w:rsid w:val="00125E2A"/>
    <w:rsid w:val="0012750F"/>
    <w:rsid w:val="00130B51"/>
    <w:rsid w:val="001341FA"/>
    <w:rsid w:val="00135E14"/>
    <w:rsid w:val="00135F29"/>
    <w:rsid w:val="00136428"/>
    <w:rsid w:val="00140204"/>
    <w:rsid w:val="001406B2"/>
    <w:rsid w:val="001407A8"/>
    <w:rsid w:val="001414A2"/>
    <w:rsid w:val="00142F39"/>
    <w:rsid w:val="00143CDE"/>
    <w:rsid w:val="00146563"/>
    <w:rsid w:val="001505B6"/>
    <w:rsid w:val="0015222C"/>
    <w:rsid w:val="0015494D"/>
    <w:rsid w:val="00155A15"/>
    <w:rsid w:val="0015734F"/>
    <w:rsid w:val="00157E7D"/>
    <w:rsid w:val="00164674"/>
    <w:rsid w:val="0016539A"/>
    <w:rsid w:val="00167910"/>
    <w:rsid w:val="00170DFA"/>
    <w:rsid w:val="00170F2A"/>
    <w:rsid w:val="0017138C"/>
    <w:rsid w:val="00171543"/>
    <w:rsid w:val="00171A46"/>
    <w:rsid w:val="0017264E"/>
    <w:rsid w:val="00173EF6"/>
    <w:rsid w:val="00176C2B"/>
    <w:rsid w:val="00177F83"/>
    <w:rsid w:val="00180C30"/>
    <w:rsid w:val="00182CC5"/>
    <w:rsid w:val="0018512D"/>
    <w:rsid w:val="001857CA"/>
    <w:rsid w:val="0018690A"/>
    <w:rsid w:val="001901F0"/>
    <w:rsid w:val="001923BF"/>
    <w:rsid w:val="0019340F"/>
    <w:rsid w:val="00193990"/>
    <w:rsid w:val="00193B49"/>
    <w:rsid w:val="00194E2E"/>
    <w:rsid w:val="0019664A"/>
    <w:rsid w:val="00196D66"/>
    <w:rsid w:val="0019701D"/>
    <w:rsid w:val="00197C33"/>
    <w:rsid w:val="001A06B0"/>
    <w:rsid w:val="001A0D58"/>
    <w:rsid w:val="001A12F8"/>
    <w:rsid w:val="001A27D4"/>
    <w:rsid w:val="001A7A83"/>
    <w:rsid w:val="001B09C0"/>
    <w:rsid w:val="001B1C83"/>
    <w:rsid w:val="001B1CFB"/>
    <w:rsid w:val="001B1FC4"/>
    <w:rsid w:val="001B2E88"/>
    <w:rsid w:val="001B57C0"/>
    <w:rsid w:val="001B5B94"/>
    <w:rsid w:val="001B5D3F"/>
    <w:rsid w:val="001B5E16"/>
    <w:rsid w:val="001C04BE"/>
    <w:rsid w:val="001C130E"/>
    <w:rsid w:val="001C1716"/>
    <w:rsid w:val="001C352D"/>
    <w:rsid w:val="001C3581"/>
    <w:rsid w:val="001C3F79"/>
    <w:rsid w:val="001C4201"/>
    <w:rsid w:val="001C45EC"/>
    <w:rsid w:val="001C4DB9"/>
    <w:rsid w:val="001C5803"/>
    <w:rsid w:val="001C5C0F"/>
    <w:rsid w:val="001C5CBA"/>
    <w:rsid w:val="001C6096"/>
    <w:rsid w:val="001C6552"/>
    <w:rsid w:val="001C7DA3"/>
    <w:rsid w:val="001D08CB"/>
    <w:rsid w:val="001D22AB"/>
    <w:rsid w:val="001D3B8A"/>
    <w:rsid w:val="001D72F1"/>
    <w:rsid w:val="001E1554"/>
    <w:rsid w:val="001E15A6"/>
    <w:rsid w:val="001E16EB"/>
    <w:rsid w:val="001E1BCA"/>
    <w:rsid w:val="001E27C2"/>
    <w:rsid w:val="001E2B02"/>
    <w:rsid w:val="001E2FA4"/>
    <w:rsid w:val="001E5403"/>
    <w:rsid w:val="001E592A"/>
    <w:rsid w:val="001E6859"/>
    <w:rsid w:val="001F615C"/>
    <w:rsid w:val="001F7AAD"/>
    <w:rsid w:val="00202710"/>
    <w:rsid w:val="00202F10"/>
    <w:rsid w:val="00203E60"/>
    <w:rsid w:val="002042DB"/>
    <w:rsid w:val="0020475D"/>
    <w:rsid w:val="00205A1E"/>
    <w:rsid w:val="00206552"/>
    <w:rsid w:val="00207F0B"/>
    <w:rsid w:val="00211D4D"/>
    <w:rsid w:val="00211E24"/>
    <w:rsid w:val="0021254C"/>
    <w:rsid w:val="002127DB"/>
    <w:rsid w:val="00213BE0"/>
    <w:rsid w:val="00214DCD"/>
    <w:rsid w:val="00216B06"/>
    <w:rsid w:val="00216FE5"/>
    <w:rsid w:val="00220618"/>
    <w:rsid w:val="002246B6"/>
    <w:rsid w:val="00224788"/>
    <w:rsid w:val="0022488B"/>
    <w:rsid w:val="00225270"/>
    <w:rsid w:val="002273EF"/>
    <w:rsid w:val="00227649"/>
    <w:rsid w:val="00230AA5"/>
    <w:rsid w:val="0023175C"/>
    <w:rsid w:val="0023264D"/>
    <w:rsid w:val="00232976"/>
    <w:rsid w:val="00232D4D"/>
    <w:rsid w:val="00240D97"/>
    <w:rsid w:val="00241FCC"/>
    <w:rsid w:val="002421CE"/>
    <w:rsid w:val="00242D33"/>
    <w:rsid w:val="0024431C"/>
    <w:rsid w:val="002468CF"/>
    <w:rsid w:val="00247CD6"/>
    <w:rsid w:val="00250ABC"/>
    <w:rsid w:val="00250FED"/>
    <w:rsid w:val="00252224"/>
    <w:rsid w:val="00252DD1"/>
    <w:rsid w:val="00255345"/>
    <w:rsid w:val="0026316D"/>
    <w:rsid w:val="00263B1D"/>
    <w:rsid w:val="00267094"/>
    <w:rsid w:val="00272C6A"/>
    <w:rsid w:val="00273890"/>
    <w:rsid w:val="00276388"/>
    <w:rsid w:val="002775CD"/>
    <w:rsid w:val="00277BE5"/>
    <w:rsid w:val="00281BAD"/>
    <w:rsid w:val="002829C8"/>
    <w:rsid w:val="002829EA"/>
    <w:rsid w:val="00284BBE"/>
    <w:rsid w:val="00284BCB"/>
    <w:rsid w:val="00284E50"/>
    <w:rsid w:val="00285C66"/>
    <w:rsid w:val="00285D1A"/>
    <w:rsid w:val="0028614A"/>
    <w:rsid w:val="00286160"/>
    <w:rsid w:val="00292E47"/>
    <w:rsid w:val="002936EF"/>
    <w:rsid w:val="002945EE"/>
    <w:rsid w:val="00294AEF"/>
    <w:rsid w:val="00294BE9"/>
    <w:rsid w:val="00295C5B"/>
    <w:rsid w:val="002961C3"/>
    <w:rsid w:val="00297DF1"/>
    <w:rsid w:val="002A15DB"/>
    <w:rsid w:val="002A1DB9"/>
    <w:rsid w:val="002A201B"/>
    <w:rsid w:val="002A21AA"/>
    <w:rsid w:val="002A3302"/>
    <w:rsid w:val="002A51D8"/>
    <w:rsid w:val="002A7CE5"/>
    <w:rsid w:val="002B067D"/>
    <w:rsid w:val="002B3212"/>
    <w:rsid w:val="002B5897"/>
    <w:rsid w:val="002B6C01"/>
    <w:rsid w:val="002C0637"/>
    <w:rsid w:val="002C19C4"/>
    <w:rsid w:val="002C2CFA"/>
    <w:rsid w:val="002C3326"/>
    <w:rsid w:val="002C40F2"/>
    <w:rsid w:val="002C4D45"/>
    <w:rsid w:val="002C5B4D"/>
    <w:rsid w:val="002D2C1B"/>
    <w:rsid w:val="002D3696"/>
    <w:rsid w:val="002D417C"/>
    <w:rsid w:val="002D551B"/>
    <w:rsid w:val="002D5850"/>
    <w:rsid w:val="002D67EE"/>
    <w:rsid w:val="002D791B"/>
    <w:rsid w:val="002D7BAA"/>
    <w:rsid w:val="002E14B8"/>
    <w:rsid w:val="002E1E74"/>
    <w:rsid w:val="002E2321"/>
    <w:rsid w:val="002E281F"/>
    <w:rsid w:val="002E3B37"/>
    <w:rsid w:val="002E5D30"/>
    <w:rsid w:val="002E6E05"/>
    <w:rsid w:val="002F0037"/>
    <w:rsid w:val="002F0323"/>
    <w:rsid w:val="002F0918"/>
    <w:rsid w:val="002F1C98"/>
    <w:rsid w:val="002F2C1F"/>
    <w:rsid w:val="002F55CF"/>
    <w:rsid w:val="003003C0"/>
    <w:rsid w:val="00300431"/>
    <w:rsid w:val="0030124C"/>
    <w:rsid w:val="00301602"/>
    <w:rsid w:val="003042A4"/>
    <w:rsid w:val="00304CF3"/>
    <w:rsid w:val="003063DE"/>
    <w:rsid w:val="003105DD"/>
    <w:rsid w:val="0031268C"/>
    <w:rsid w:val="0031290E"/>
    <w:rsid w:val="00312F4A"/>
    <w:rsid w:val="00315B9C"/>
    <w:rsid w:val="0032206B"/>
    <w:rsid w:val="003226B6"/>
    <w:rsid w:val="003238F2"/>
    <w:rsid w:val="00324282"/>
    <w:rsid w:val="003257F9"/>
    <w:rsid w:val="0033203D"/>
    <w:rsid w:val="00333D4F"/>
    <w:rsid w:val="003362F7"/>
    <w:rsid w:val="003363CE"/>
    <w:rsid w:val="00336562"/>
    <w:rsid w:val="003365AD"/>
    <w:rsid w:val="00337CFA"/>
    <w:rsid w:val="00337E63"/>
    <w:rsid w:val="0034074C"/>
    <w:rsid w:val="003422E9"/>
    <w:rsid w:val="00344B14"/>
    <w:rsid w:val="003465A4"/>
    <w:rsid w:val="00346985"/>
    <w:rsid w:val="0034713D"/>
    <w:rsid w:val="00347156"/>
    <w:rsid w:val="0035001B"/>
    <w:rsid w:val="0035106B"/>
    <w:rsid w:val="00353EC8"/>
    <w:rsid w:val="003559E6"/>
    <w:rsid w:val="0035783B"/>
    <w:rsid w:val="0036039B"/>
    <w:rsid w:val="00360557"/>
    <w:rsid w:val="003616D8"/>
    <w:rsid w:val="00361CF2"/>
    <w:rsid w:val="00361E1D"/>
    <w:rsid w:val="003621A8"/>
    <w:rsid w:val="003639C6"/>
    <w:rsid w:val="00363FCF"/>
    <w:rsid w:val="00364133"/>
    <w:rsid w:val="00366EFA"/>
    <w:rsid w:val="003702F9"/>
    <w:rsid w:val="003705DE"/>
    <w:rsid w:val="00373FBF"/>
    <w:rsid w:val="003767D7"/>
    <w:rsid w:val="00381B2B"/>
    <w:rsid w:val="00382604"/>
    <w:rsid w:val="00384453"/>
    <w:rsid w:val="00385122"/>
    <w:rsid w:val="0038529B"/>
    <w:rsid w:val="003875EA"/>
    <w:rsid w:val="003902D0"/>
    <w:rsid w:val="00390651"/>
    <w:rsid w:val="003910FB"/>
    <w:rsid w:val="003925E1"/>
    <w:rsid w:val="003932E4"/>
    <w:rsid w:val="0039757B"/>
    <w:rsid w:val="00397B4D"/>
    <w:rsid w:val="00397CA3"/>
    <w:rsid w:val="003A0064"/>
    <w:rsid w:val="003A0922"/>
    <w:rsid w:val="003A2013"/>
    <w:rsid w:val="003A20A6"/>
    <w:rsid w:val="003A2B69"/>
    <w:rsid w:val="003A3CEF"/>
    <w:rsid w:val="003A5C81"/>
    <w:rsid w:val="003B0920"/>
    <w:rsid w:val="003B1AEE"/>
    <w:rsid w:val="003B32DD"/>
    <w:rsid w:val="003B4178"/>
    <w:rsid w:val="003B4529"/>
    <w:rsid w:val="003B4628"/>
    <w:rsid w:val="003B498C"/>
    <w:rsid w:val="003B5136"/>
    <w:rsid w:val="003B5E3C"/>
    <w:rsid w:val="003B63DF"/>
    <w:rsid w:val="003B67D2"/>
    <w:rsid w:val="003C1626"/>
    <w:rsid w:val="003C1692"/>
    <w:rsid w:val="003C1AB3"/>
    <w:rsid w:val="003C2CD4"/>
    <w:rsid w:val="003C3255"/>
    <w:rsid w:val="003C727A"/>
    <w:rsid w:val="003C7E0A"/>
    <w:rsid w:val="003D02CD"/>
    <w:rsid w:val="003D102C"/>
    <w:rsid w:val="003D2929"/>
    <w:rsid w:val="003D3925"/>
    <w:rsid w:val="003D415E"/>
    <w:rsid w:val="003D4508"/>
    <w:rsid w:val="003D4773"/>
    <w:rsid w:val="003D4F1F"/>
    <w:rsid w:val="003D6CF5"/>
    <w:rsid w:val="003D7302"/>
    <w:rsid w:val="003D7B8A"/>
    <w:rsid w:val="003E16EE"/>
    <w:rsid w:val="003E22D2"/>
    <w:rsid w:val="003E2344"/>
    <w:rsid w:val="003E287F"/>
    <w:rsid w:val="003E2929"/>
    <w:rsid w:val="003E7054"/>
    <w:rsid w:val="003E76D7"/>
    <w:rsid w:val="003F0165"/>
    <w:rsid w:val="003F0ACA"/>
    <w:rsid w:val="003F52DC"/>
    <w:rsid w:val="003F5473"/>
    <w:rsid w:val="003F576B"/>
    <w:rsid w:val="003F6AD0"/>
    <w:rsid w:val="003F7F12"/>
    <w:rsid w:val="0040051F"/>
    <w:rsid w:val="00401B8D"/>
    <w:rsid w:val="004022B1"/>
    <w:rsid w:val="00403E1B"/>
    <w:rsid w:val="00403F6D"/>
    <w:rsid w:val="00410176"/>
    <w:rsid w:val="00410832"/>
    <w:rsid w:val="004150AC"/>
    <w:rsid w:val="0041528C"/>
    <w:rsid w:val="004172AE"/>
    <w:rsid w:val="004178B6"/>
    <w:rsid w:val="004203A5"/>
    <w:rsid w:val="00421993"/>
    <w:rsid w:val="00422FBD"/>
    <w:rsid w:val="004239D5"/>
    <w:rsid w:val="004241B1"/>
    <w:rsid w:val="004261E2"/>
    <w:rsid w:val="00431402"/>
    <w:rsid w:val="00432267"/>
    <w:rsid w:val="00432679"/>
    <w:rsid w:val="00432BD8"/>
    <w:rsid w:val="00432F95"/>
    <w:rsid w:val="00434B56"/>
    <w:rsid w:val="00440111"/>
    <w:rsid w:val="004415A1"/>
    <w:rsid w:val="004418A7"/>
    <w:rsid w:val="0044234E"/>
    <w:rsid w:val="00442731"/>
    <w:rsid w:val="00444969"/>
    <w:rsid w:val="00450F3B"/>
    <w:rsid w:val="00450F9B"/>
    <w:rsid w:val="004521CB"/>
    <w:rsid w:val="004531A7"/>
    <w:rsid w:val="0045448B"/>
    <w:rsid w:val="004560A1"/>
    <w:rsid w:val="0045610F"/>
    <w:rsid w:val="00456D95"/>
    <w:rsid w:val="00457682"/>
    <w:rsid w:val="0046027A"/>
    <w:rsid w:val="004614C1"/>
    <w:rsid w:val="00463D5D"/>
    <w:rsid w:val="00463D94"/>
    <w:rsid w:val="00466133"/>
    <w:rsid w:val="00470CE7"/>
    <w:rsid w:val="00471545"/>
    <w:rsid w:val="0047237C"/>
    <w:rsid w:val="00473A74"/>
    <w:rsid w:val="00473B79"/>
    <w:rsid w:val="00473CD7"/>
    <w:rsid w:val="0047603A"/>
    <w:rsid w:val="0047789E"/>
    <w:rsid w:val="00477A67"/>
    <w:rsid w:val="00477E13"/>
    <w:rsid w:val="00481639"/>
    <w:rsid w:val="0048192A"/>
    <w:rsid w:val="004862BF"/>
    <w:rsid w:val="00486947"/>
    <w:rsid w:val="00487835"/>
    <w:rsid w:val="0049100D"/>
    <w:rsid w:val="004925D4"/>
    <w:rsid w:val="0049296A"/>
    <w:rsid w:val="00494652"/>
    <w:rsid w:val="00494F67"/>
    <w:rsid w:val="00496867"/>
    <w:rsid w:val="00496905"/>
    <w:rsid w:val="004A055F"/>
    <w:rsid w:val="004A10A4"/>
    <w:rsid w:val="004A1275"/>
    <w:rsid w:val="004A21F7"/>
    <w:rsid w:val="004A22B0"/>
    <w:rsid w:val="004A2C29"/>
    <w:rsid w:val="004A302E"/>
    <w:rsid w:val="004A3680"/>
    <w:rsid w:val="004A50DD"/>
    <w:rsid w:val="004A5685"/>
    <w:rsid w:val="004A648B"/>
    <w:rsid w:val="004A7292"/>
    <w:rsid w:val="004A7CDF"/>
    <w:rsid w:val="004B2A1D"/>
    <w:rsid w:val="004B49B1"/>
    <w:rsid w:val="004C04F1"/>
    <w:rsid w:val="004C263F"/>
    <w:rsid w:val="004C37B7"/>
    <w:rsid w:val="004C41D4"/>
    <w:rsid w:val="004C51CC"/>
    <w:rsid w:val="004C6824"/>
    <w:rsid w:val="004C7E05"/>
    <w:rsid w:val="004D0477"/>
    <w:rsid w:val="004D2ADD"/>
    <w:rsid w:val="004D3807"/>
    <w:rsid w:val="004D4243"/>
    <w:rsid w:val="004D620C"/>
    <w:rsid w:val="004D6257"/>
    <w:rsid w:val="004D6532"/>
    <w:rsid w:val="004E1C79"/>
    <w:rsid w:val="004E223C"/>
    <w:rsid w:val="004E26FD"/>
    <w:rsid w:val="004E4EDC"/>
    <w:rsid w:val="004E57DE"/>
    <w:rsid w:val="004E7732"/>
    <w:rsid w:val="004E7C81"/>
    <w:rsid w:val="004F0699"/>
    <w:rsid w:val="004F51D7"/>
    <w:rsid w:val="004F5A7E"/>
    <w:rsid w:val="004F5D05"/>
    <w:rsid w:val="004F744A"/>
    <w:rsid w:val="0050117C"/>
    <w:rsid w:val="005050F9"/>
    <w:rsid w:val="00506B6D"/>
    <w:rsid w:val="00507E5D"/>
    <w:rsid w:val="005140DD"/>
    <w:rsid w:val="00514D89"/>
    <w:rsid w:val="005156F4"/>
    <w:rsid w:val="00515FA9"/>
    <w:rsid w:val="00516530"/>
    <w:rsid w:val="0052271F"/>
    <w:rsid w:val="00523516"/>
    <w:rsid w:val="0052552A"/>
    <w:rsid w:val="00525C01"/>
    <w:rsid w:val="00526E89"/>
    <w:rsid w:val="00531615"/>
    <w:rsid w:val="00531900"/>
    <w:rsid w:val="00536F52"/>
    <w:rsid w:val="0054357F"/>
    <w:rsid w:val="00547719"/>
    <w:rsid w:val="00550703"/>
    <w:rsid w:val="00550B5A"/>
    <w:rsid w:val="00552B61"/>
    <w:rsid w:val="00552C32"/>
    <w:rsid w:val="005534E8"/>
    <w:rsid w:val="005535D3"/>
    <w:rsid w:val="00553E1C"/>
    <w:rsid w:val="00554219"/>
    <w:rsid w:val="005543F3"/>
    <w:rsid w:val="00555FE2"/>
    <w:rsid w:val="00557046"/>
    <w:rsid w:val="00557341"/>
    <w:rsid w:val="005637B6"/>
    <w:rsid w:val="0056480F"/>
    <w:rsid w:val="00565111"/>
    <w:rsid w:val="0056520B"/>
    <w:rsid w:val="00565493"/>
    <w:rsid w:val="0056744F"/>
    <w:rsid w:val="00570314"/>
    <w:rsid w:val="0057047D"/>
    <w:rsid w:val="0057074D"/>
    <w:rsid w:val="005724A3"/>
    <w:rsid w:val="00572CB2"/>
    <w:rsid w:val="00575417"/>
    <w:rsid w:val="00575AB1"/>
    <w:rsid w:val="0057660D"/>
    <w:rsid w:val="00576B1A"/>
    <w:rsid w:val="00580237"/>
    <w:rsid w:val="005819BA"/>
    <w:rsid w:val="005830F5"/>
    <w:rsid w:val="0058376C"/>
    <w:rsid w:val="00585272"/>
    <w:rsid w:val="00586653"/>
    <w:rsid w:val="00590AC2"/>
    <w:rsid w:val="00590FEC"/>
    <w:rsid w:val="005912AE"/>
    <w:rsid w:val="005920C0"/>
    <w:rsid w:val="00592D20"/>
    <w:rsid w:val="00595B46"/>
    <w:rsid w:val="00595CEF"/>
    <w:rsid w:val="005A2617"/>
    <w:rsid w:val="005A4B5E"/>
    <w:rsid w:val="005A67B9"/>
    <w:rsid w:val="005A680B"/>
    <w:rsid w:val="005A6B45"/>
    <w:rsid w:val="005A6DD3"/>
    <w:rsid w:val="005A7381"/>
    <w:rsid w:val="005B0CE7"/>
    <w:rsid w:val="005B1392"/>
    <w:rsid w:val="005B3EA8"/>
    <w:rsid w:val="005B3FB6"/>
    <w:rsid w:val="005B5097"/>
    <w:rsid w:val="005B68E0"/>
    <w:rsid w:val="005B6BA5"/>
    <w:rsid w:val="005B742D"/>
    <w:rsid w:val="005C02A0"/>
    <w:rsid w:val="005C0929"/>
    <w:rsid w:val="005C1311"/>
    <w:rsid w:val="005C3A45"/>
    <w:rsid w:val="005C47D3"/>
    <w:rsid w:val="005C4E06"/>
    <w:rsid w:val="005D0A21"/>
    <w:rsid w:val="005D5F44"/>
    <w:rsid w:val="005D6A0D"/>
    <w:rsid w:val="005D6D6A"/>
    <w:rsid w:val="005D7744"/>
    <w:rsid w:val="005D7AAB"/>
    <w:rsid w:val="005E022B"/>
    <w:rsid w:val="005E02F8"/>
    <w:rsid w:val="005E1185"/>
    <w:rsid w:val="005E383F"/>
    <w:rsid w:val="005E5EB8"/>
    <w:rsid w:val="005E6D15"/>
    <w:rsid w:val="005F091E"/>
    <w:rsid w:val="005F32EE"/>
    <w:rsid w:val="005F48C4"/>
    <w:rsid w:val="005F748C"/>
    <w:rsid w:val="00601030"/>
    <w:rsid w:val="00602A62"/>
    <w:rsid w:val="00602A6B"/>
    <w:rsid w:val="00602F69"/>
    <w:rsid w:val="00605B61"/>
    <w:rsid w:val="00605FD1"/>
    <w:rsid w:val="006100E1"/>
    <w:rsid w:val="006157E1"/>
    <w:rsid w:val="006172C6"/>
    <w:rsid w:val="006201CA"/>
    <w:rsid w:val="006208EB"/>
    <w:rsid w:val="00620919"/>
    <w:rsid w:val="00621D41"/>
    <w:rsid w:val="0062282F"/>
    <w:rsid w:val="006228B1"/>
    <w:rsid w:val="00625825"/>
    <w:rsid w:val="00625A9E"/>
    <w:rsid w:val="00633112"/>
    <w:rsid w:val="00633452"/>
    <w:rsid w:val="00641E95"/>
    <w:rsid w:val="00641FA2"/>
    <w:rsid w:val="00642911"/>
    <w:rsid w:val="00643FDD"/>
    <w:rsid w:val="00644BD6"/>
    <w:rsid w:val="00645EB6"/>
    <w:rsid w:val="00646F70"/>
    <w:rsid w:val="00647032"/>
    <w:rsid w:val="00647DAC"/>
    <w:rsid w:val="00650B8F"/>
    <w:rsid w:val="00651F37"/>
    <w:rsid w:val="006524F9"/>
    <w:rsid w:val="006532E7"/>
    <w:rsid w:val="006548F1"/>
    <w:rsid w:val="00657657"/>
    <w:rsid w:val="00660526"/>
    <w:rsid w:val="00661E2B"/>
    <w:rsid w:val="00662C48"/>
    <w:rsid w:val="00663222"/>
    <w:rsid w:val="00663ECC"/>
    <w:rsid w:val="006653ED"/>
    <w:rsid w:val="00666525"/>
    <w:rsid w:val="006667A5"/>
    <w:rsid w:val="00666BAE"/>
    <w:rsid w:val="0066720B"/>
    <w:rsid w:val="00672222"/>
    <w:rsid w:val="00672C6D"/>
    <w:rsid w:val="00673160"/>
    <w:rsid w:val="006736F9"/>
    <w:rsid w:val="00675AE4"/>
    <w:rsid w:val="00675FB7"/>
    <w:rsid w:val="006813F1"/>
    <w:rsid w:val="0068176F"/>
    <w:rsid w:val="00681F06"/>
    <w:rsid w:val="006823A3"/>
    <w:rsid w:val="00683BB0"/>
    <w:rsid w:val="006854B3"/>
    <w:rsid w:val="00685AF1"/>
    <w:rsid w:val="0069055E"/>
    <w:rsid w:val="006914D9"/>
    <w:rsid w:val="006915C0"/>
    <w:rsid w:val="00693591"/>
    <w:rsid w:val="0069440F"/>
    <w:rsid w:val="00694529"/>
    <w:rsid w:val="006945F5"/>
    <w:rsid w:val="0069467F"/>
    <w:rsid w:val="00694C4D"/>
    <w:rsid w:val="00695F79"/>
    <w:rsid w:val="0069681C"/>
    <w:rsid w:val="0069794D"/>
    <w:rsid w:val="006979FD"/>
    <w:rsid w:val="006A1E3F"/>
    <w:rsid w:val="006A46E0"/>
    <w:rsid w:val="006A4C2F"/>
    <w:rsid w:val="006A56D8"/>
    <w:rsid w:val="006A626C"/>
    <w:rsid w:val="006A7491"/>
    <w:rsid w:val="006B10E0"/>
    <w:rsid w:val="006B314A"/>
    <w:rsid w:val="006B4076"/>
    <w:rsid w:val="006B4660"/>
    <w:rsid w:val="006B4E36"/>
    <w:rsid w:val="006B7D38"/>
    <w:rsid w:val="006C005D"/>
    <w:rsid w:val="006C60A7"/>
    <w:rsid w:val="006C7661"/>
    <w:rsid w:val="006C7EEB"/>
    <w:rsid w:val="006D175F"/>
    <w:rsid w:val="006D1C90"/>
    <w:rsid w:val="006D47D7"/>
    <w:rsid w:val="006D4AC6"/>
    <w:rsid w:val="006D5098"/>
    <w:rsid w:val="006D6FF1"/>
    <w:rsid w:val="006D7252"/>
    <w:rsid w:val="006D7F40"/>
    <w:rsid w:val="006E0043"/>
    <w:rsid w:val="006E26B2"/>
    <w:rsid w:val="006E5B0F"/>
    <w:rsid w:val="006E63F3"/>
    <w:rsid w:val="006E6A35"/>
    <w:rsid w:val="006F4040"/>
    <w:rsid w:val="006F409D"/>
    <w:rsid w:val="006F5901"/>
    <w:rsid w:val="007013F4"/>
    <w:rsid w:val="00703A0A"/>
    <w:rsid w:val="00703B6D"/>
    <w:rsid w:val="0070437A"/>
    <w:rsid w:val="00705EDB"/>
    <w:rsid w:val="00706A6B"/>
    <w:rsid w:val="00710BA9"/>
    <w:rsid w:val="00722015"/>
    <w:rsid w:val="007247FF"/>
    <w:rsid w:val="00725152"/>
    <w:rsid w:val="00725E8B"/>
    <w:rsid w:val="00726927"/>
    <w:rsid w:val="00731245"/>
    <w:rsid w:val="00734175"/>
    <w:rsid w:val="00734AB1"/>
    <w:rsid w:val="007363B6"/>
    <w:rsid w:val="00740680"/>
    <w:rsid w:val="00740CEE"/>
    <w:rsid w:val="00740DF5"/>
    <w:rsid w:val="00744969"/>
    <w:rsid w:val="007468E4"/>
    <w:rsid w:val="007469ED"/>
    <w:rsid w:val="00746EF4"/>
    <w:rsid w:val="007471AC"/>
    <w:rsid w:val="0075126F"/>
    <w:rsid w:val="007528B4"/>
    <w:rsid w:val="00752F7C"/>
    <w:rsid w:val="00752FEE"/>
    <w:rsid w:val="0075440B"/>
    <w:rsid w:val="0075528C"/>
    <w:rsid w:val="00755491"/>
    <w:rsid w:val="007556D1"/>
    <w:rsid w:val="00756AF7"/>
    <w:rsid w:val="00757BB5"/>
    <w:rsid w:val="00757F47"/>
    <w:rsid w:val="00762FC8"/>
    <w:rsid w:val="00763CBB"/>
    <w:rsid w:val="00763E82"/>
    <w:rsid w:val="00763F53"/>
    <w:rsid w:val="00764283"/>
    <w:rsid w:val="0076443D"/>
    <w:rsid w:val="00764518"/>
    <w:rsid w:val="00764BE3"/>
    <w:rsid w:val="007668C4"/>
    <w:rsid w:val="00771006"/>
    <w:rsid w:val="00771960"/>
    <w:rsid w:val="007722B2"/>
    <w:rsid w:val="00773E3D"/>
    <w:rsid w:val="00776879"/>
    <w:rsid w:val="007770C9"/>
    <w:rsid w:val="00777D3E"/>
    <w:rsid w:val="00777D83"/>
    <w:rsid w:val="007805D1"/>
    <w:rsid w:val="00780C49"/>
    <w:rsid w:val="00783F0A"/>
    <w:rsid w:val="00784C0A"/>
    <w:rsid w:val="0079001B"/>
    <w:rsid w:val="00791124"/>
    <w:rsid w:val="007937F1"/>
    <w:rsid w:val="00794EF8"/>
    <w:rsid w:val="0079512C"/>
    <w:rsid w:val="00796B86"/>
    <w:rsid w:val="00797D99"/>
    <w:rsid w:val="007A124D"/>
    <w:rsid w:val="007A14FC"/>
    <w:rsid w:val="007A18E6"/>
    <w:rsid w:val="007A32CE"/>
    <w:rsid w:val="007A4DAB"/>
    <w:rsid w:val="007A631A"/>
    <w:rsid w:val="007A7207"/>
    <w:rsid w:val="007A751F"/>
    <w:rsid w:val="007B0A4D"/>
    <w:rsid w:val="007B4796"/>
    <w:rsid w:val="007B5331"/>
    <w:rsid w:val="007B6DA0"/>
    <w:rsid w:val="007B79F9"/>
    <w:rsid w:val="007B7FB5"/>
    <w:rsid w:val="007C022B"/>
    <w:rsid w:val="007C0793"/>
    <w:rsid w:val="007C12F5"/>
    <w:rsid w:val="007C2010"/>
    <w:rsid w:val="007C2365"/>
    <w:rsid w:val="007C2B97"/>
    <w:rsid w:val="007C4660"/>
    <w:rsid w:val="007C5D06"/>
    <w:rsid w:val="007C5EE2"/>
    <w:rsid w:val="007C782E"/>
    <w:rsid w:val="007D03A5"/>
    <w:rsid w:val="007D0975"/>
    <w:rsid w:val="007D0B9E"/>
    <w:rsid w:val="007D0CC3"/>
    <w:rsid w:val="007D149B"/>
    <w:rsid w:val="007D1D3F"/>
    <w:rsid w:val="007D28FF"/>
    <w:rsid w:val="007D381F"/>
    <w:rsid w:val="007D52D8"/>
    <w:rsid w:val="007D5DBF"/>
    <w:rsid w:val="007E175E"/>
    <w:rsid w:val="007E2667"/>
    <w:rsid w:val="007E4B93"/>
    <w:rsid w:val="007E4E48"/>
    <w:rsid w:val="007E6FDD"/>
    <w:rsid w:val="007F18E7"/>
    <w:rsid w:val="007F20FE"/>
    <w:rsid w:val="007F319B"/>
    <w:rsid w:val="007F50F4"/>
    <w:rsid w:val="007F5A1B"/>
    <w:rsid w:val="0080123A"/>
    <w:rsid w:val="0080213B"/>
    <w:rsid w:val="00802624"/>
    <w:rsid w:val="00802F31"/>
    <w:rsid w:val="00803596"/>
    <w:rsid w:val="00805F36"/>
    <w:rsid w:val="008070D8"/>
    <w:rsid w:val="00810919"/>
    <w:rsid w:val="008125ED"/>
    <w:rsid w:val="0081299D"/>
    <w:rsid w:val="008148E4"/>
    <w:rsid w:val="00814E71"/>
    <w:rsid w:val="008153AD"/>
    <w:rsid w:val="00816D77"/>
    <w:rsid w:val="008173F9"/>
    <w:rsid w:val="008221AC"/>
    <w:rsid w:val="00822359"/>
    <w:rsid w:val="008239FE"/>
    <w:rsid w:val="00824779"/>
    <w:rsid w:val="00826AD7"/>
    <w:rsid w:val="00826DAB"/>
    <w:rsid w:val="0082701F"/>
    <w:rsid w:val="00827740"/>
    <w:rsid w:val="00830159"/>
    <w:rsid w:val="0083026A"/>
    <w:rsid w:val="00832D25"/>
    <w:rsid w:val="00834779"/>
    <w:rsid w:val="008353B8"/>
    <w:rsid w:val="008360D5"/>
    <w:rsid w:val="00836C29"/>
    <w:rsid w:val="00836FC0"/>
    <w:rsid w:val="0084027D"/>
    <w:rsid w:val="00840D06"/>
    <w:rsid w:val="00841AD6"/>
    <w:rsid w:val="00842CA9"/>
    <w:rsid w:val="0084438B"/>
    <w:rsid w:val="00844ABC"/>
    <w:rsid w:val="00845DA0"/>
    <w:rsid w:val="0084716F"/>
    <w:rsid w:val="008474AF"/>
    <w:rsid w:val="008500FB"/>
    <w:rsid w:val="008508D3"/>
    <w:rsid w:val="00851B49"/>
    <w:rsid w:val="00853861"/>
    <w:rsid w:val="00853B40"/>
    <w:rsid w:val="00854DEC"/>
    <w:rsid w:val="00854FF1"/>
    <w:rsid w:val="00855525"/>
    <w:rsid w:val="00855D6D"/>
    <w:rsid w:val="008561A6"/>
    <w:rsid w:val="008571A0"/>
    <w:rsid w:val="00862093"/>
    <w:rsid w:val="008633B8"/>
    <w:rsid w:val="008641E7"/>
    <w:rsid w:val="0086586E"/>
    <w:rsid w:val="00865C08"/>
    <w:rsid w:val="00865DC5"/>
    <w:rsid w:val="0086640C"/>
    <w:rsid w:val="00866A94"/>
    <w:rsid w:val="00866F70"/>
    <w:rsid w:val="008672AF"/>
    <w:rsid w:val="00871F66"/>
    <w:rsid w:val="008738DE"/>
    <w:rsid w:val="00874427"/>
    <w:rsid w:val="00874EA8"/>
    <w:rsid w:val="00877008"/>
    <w:rsid w:val="0087702D"/>
    <w:rsid w:val="008772E5"/>
    <w:rsid w:val="008805F2"/>
    <w:rsid w:val="008815A2"/>
    <w:rsid w:val="00882210"/>
    <w:rsid w:val="00882233"/>
    <w:rsid w:val="00882484"/>
    <w:rsid w:val="00883F03"/>
    <w:rsid w:val="00884DF9"/>
    <w:rsid w:val="00884F77"/>
    <w:rsid w:val="00886B46"/>
    <w:rsid w:val="00887DCB"/>
    <w:rsid w:val="00887E75"/>
    <w:rsid w:val="00890C3D"/>
    <w:rsid w:val="00891939"/>
    <w:rsid w:val="00892654"/>
    <w:rsid w:val="00894166"/>
    <w:rsid w:val="008960CB"/>
    <w:rsid w:val="008A03FF"/>
    <w:rsid w:val="008A25DF"/>
    <w:rsid w:val="008A4F39"/>
    <w:rsid w:val="008A536D"/>
    <w:rsid w:val="008A58A4"/>
    <w:rsid w:val="008A7E9B"/>
    <w:rsid w:val="008B09FB"/>
    <w:rsid w:val="008B14FE"/>
    <w:rsid w:val="008B19F4"/>
    <w:rsid w:val="008B1FBD"/>
    <w:rsid w:val="008B2205"/>
    <w:rsid w:val="008B3AA7"/>
    <w:rsid w:val="008B5AE3"/>
    <w:rsid w:val="008B7423"/>
    <w:rsid w:val="008C05DA"/>
    <w:rsid w:val="008C1023"/>
    <w:rsid w:val="008C18CA"/>
    <w:rsid w:val="008C1F4E"/>
    <w:rsid w:val="008C2B83"/>
    <w:rsid w:val="008C33C4"/>
    <w:rsid w:val="008C3E40"/>
    <w:rsid w:val="008C45C5"/>
    <w:rsid w:val="008C5236"/>
    <w:rsid w:val="008C597D"/>
    <w:rsid w:val="008C628D"/>
    <w:rsid w:val="008D29F4"/>
    <w:rsid w:val="008D2AF8"/>
    <w:rsid w:val="008D4144"/>
    <w:rsid w:val="008D42DF"/>
    <w:rsid w:val="008D52A5"/>
    <w:rsid w:val="008D7367"/>
    <w:rsid w:val="008D7ECA"/>
    <w:rsid w:val="008E0308"/>
    <w:rsid w:val="008E0AA9"/>
    <w:rsid w:val="008E156C"/>
    <w:rsid w:val="008E4A2E"/>
    <w:rsid w:val="008E6559"/>
    <w:rsid w:val="008E67D7"/>
    <w:rsid w:val="008E7895"/>
    <w:rsid w:val="008E7FD0"/>
    <w:rsid w:val="008F0D3B"/>
    <w:rsid w:val="008F338A"/>
    <w:rsid w:val="008F4749"/>
    <w:rsid w:val="008F48CE"/>
    <w:rsid w:val="008F566B"/>
    <w:rsid w:val="008F654D"/>
    <w:rsid w:val="008F6BF0"/>
    <w:rsid w:val="009007C2"/>
    <w:rsid w:val="00900D27"/>
    <w:rsid w:val="009025D7"/>
    <w:rsid w:val="00904AAB"/>
    <w:rsid w:val="009053BA"/>
    <w:rsid w:val="00905435"/>
    <w:rsid w:val="00911701"/>
    <w:rsid w:val="00912F96"/>
    <w:rsid w:val="00916466"/>
    <w:rsid w:val="00920AFB"/>
    <w:rsid w:val="009222DB"/>
    <w:rsid w:val="00922F51"/>
    <w:rsid w:val="00923991"/>
    <w:rsid w:val="009243E1"/>
    <w:rsid w:val="00925391"/>
    <w:rsid w:val="009257DF"/>
    <w:rsid w:val="009264F8"/>
    <w:rsid w:val="00926A9E"/>
    <w:rsid w:val="00926B19"/>
    <w:rsid w:val="009274A3"/>
    <w:rsid w:val="0093162F"/>
    <w:rsid w:val="009320A3"/>
    <w:rsid w:val="00935C6E"/>
    <w:rsid w:val="00936076"/>
    <w:rsid w:val="0093648D"/>
    <w:rsid w:val="00937ADD"/>
    <w:rsid w:val="0093B791"/>
    <w:rsid w:val="00941DC9"/>
    <w:rsid w:val="009440F9"/>
    <w:rsid w:val="009446C9"/>
    <w:rsid w:val="00944BCE"/>
    <w:rsid w:val="0094555E"/>
    <w:rsid w:val="00946339"/>
    <w:rsid w:val="00950622"/>
    <w:rsid w:val="00951E97"/>
    <w:rsid w:val="0095236A"/>
    <w:rsid w:val="00952B9A"/>
    <w:rsid w:val="00953112"/>
    <w:rsid w:val="009537B3"/>
    <w:rsid w:val="00953842"/>
    <w:rsid w:val="00953FF1"/>
    <w:rsid w:val="0095568A"/>
    <w:rsid w:val="0095667D"/>
    <w:rsid w:val="0095674E"/>
    <w:rsid w:val="00966CB1"/>
    <w:rsid w:val="00967B4A"/>
    <w:rsid w:val="00970F02"/>
    <w:rsid w:val="00972476"/>
    <w:rsid w:val="00972F38"/>
    <w:rsid w:val="00975590"/>
    <w:rsid w:val="00976649"/>
    <w:rsid w:val="00980EA6"/>
    <w:rsid w:val="00980F07"/>
    <w:rsid w:val="00983061"/>
    <w:rsid w:val="00983866"/>
    <w:rsid w:val="00983E5D"/>
    <w:rsid w:val="00985027"/>
    <w:rsid w:val="00985B04"/>
    <w:rsid w:val="0098644E"/>
    <w:rsid w:val="00986FAC"/>
    <w:rsid w:val="00990B30"/>
    <w:rsid w:val="00993465"/>
    <w:rsid w:val="00993D15"/>
    <w:rsid w:val="009966C2"/>
    <w:rsid w:val="009977C5"/>
    <w:rsid w:val="009A04A6"/>
    <w:rsid w:val="009A1B24"/>
    <w:rsid w:val="009A3498"/>
    <w:rsid w:val="009A3836"/>
    <w:rsid w:val="009A5DC5"/>
    <w:rsid w:val="009A7B84"/>
    <w:rsid w:val="009B1695"/>
    <w:rsid w:val="009B3C80"/>
    <w:rsid w:val="009B4DF7"/>
    <w:rsid w:val="009B5486"/>
    <w:rsid w:val="009C0745"/>
    <w:rsid w:val="009C1520"/>
    <w:rsid w:val="009C25C3"/>
    <w:rsid w:val="009C2A9D"/>
    <w:rsid w:val="009C5D2E"/>
    <w:rsid w:val="009D0039"/>
    <w:rsid w:val="009D0C30"/>
    <w:rsid w:val="009D265E"/>
    <w:rsid w:val="009D354F"/>
    <w:rsid w:val="009D479E"/>
    <w:rsid w:val="009D5827"/>
    <w:rsid w:val="009D5CB1"/>
    <w:rsid w:val="009D7C31"/>
    <w:rsid w:val="009E0FF1"/>
    <w:rsid w:val="009E3AEF"/>
    <w:rsid w:val="009E3C43"/>
    <w:rsid w:val="009E4CF8"/>
    <w:rsid w:val="009E61A7"/>
    <w:rsid w:val="009E62E3"/>
    <w:rsid w:val="009E6728"/>
    <w:rsid w:val="009F0702"/>
    <w:rsid w:val="009F0DC4"/>
    <w:rsid w:val="009F339B"/>
    <w:rsid w:val="009F36E1"/>
    <w:rsid w:val="009F3A73"/>
    <w:rsid w:val="009F616A"/>
    <w:rsid w:val="00A00C16"/>
    <w:rsid w:val="00A0152F"/>
    <w:rsid w:val="00A018D9"/>
    <w:rsid w:val="00A0210F"/>
    <w:rsid w:val="00A0345E"/>
    <w:rsid w:val="00A05185"/>
    <w:rsid w:val="00A06896"/>
    <w:rsid w:val="00A07EFC"/>
    <w:rsid w:val="00A11103"/>
    <w:rsid w:val="00A113B4"/>
    <w:rsid w:val="00A12E1E"/>
    <w:rsid w:val="00A1361E"/>
    <w:rsid w:val="00A13AA7"/>
    <w:rsid w:val="00A14650"/>
    <w:rsid w:val="00A14BBA"/>
    <w:rsid w:val="00A150CB"/>
    <w:rsid w:val="00A158F6"/>
    <w:rsid w:val="00A175A8"/>
    <w:rsid w:val="00A2032E"/>
    <w:rsid w:val="00A20848"/>
    <w:rsid w:val="00A21B73"/>
    <w:rsid w:val="00A2390D"/>
    <w:rsid w:val="00A23C85"/>
    <w:rsid w:val="00A2749A"/>
    <w:rsid w:val="00A33D16"/>
    <w:rsid w:val="00A34F15"/>
    <w:rsid w:val="00A3698B"/>
    <w:rsid w:val="00A36A35"/>
    <w:rsid w:val="00A3782A"/>
    <w:rsid w:val="00A4006B"/>
    <w:rsid w:val="00A4017D"/>
    <w:rsid w:val="00A41551"/>
    <w:rsid w:val="00A448DB"/>
    <w:rsid w:val="00A44E4D"/>
    <w:rsid w:val="00A46699"/>
    <w:rsid w:val="00A47440"/>
    <w:rsid w:val="00A50DDE"/>
    <w:rsid w:val="00A52FA0"/>
    <w:rsid w:val="00A53C6D"/>
    <w:rsid w:val="00A53D13"/>
    <w:rsid w:val="00A556C5"/>
    <w:rsid w:val="00A5713A"/>
    <w:rsid w:val="00A628CB"/>
    <w:rsid w:val="00A6439B"/>
    <w:rsid w:val="00A66CD3"/>
    <w:rsid w:val="00A72508"/>
    <w:rsid w:val="00A7302C"/>
    <w:rsid w:val="00A732E3"/>
    <w:rsid w:val="00A733D2"/>
    <w:rsid w:val="00A73773"/>
    <w:rsid w:val="00A74989"/>
    <w:rsid w:val="00A750CF"/>
    <w:rsid w:val="00A759F0"/>
    <w:rsid w:val="00A82859"/>
    <w:rsid w:val="00A90954"/>
    <w:rsid w:val="00A91085"/>
    <w:rsid w:val="00A97D73"/>
    <w:rsid w:val="00AA04E5"/>
    <w:rsid w:val="00AA0A83"/>
    <w:rsid w:val="00AA4821"/>
    <w:rsid w:val="00AA52EB"/>
    <w:rsid w:val="00AB08F1"/>
    <w:rsid w:val="00AB09B4"/>
    <w:rsid w:val="00AB226E"/>
    <w:rsid w:val="00AB3B6D"/>
    <w:rsid w:val="00AB3BCE"/>
    <w:rsid w:val="00AB5191"/>
    <w:rsid w:val="00AB537E"/>
    <w:rsid w:val="00AB5673"/>
    <w:rsid w:val="00AB6BEA"/>
    <w:rsid w:val="00AB733C"/>
    <w:rsid w:val="00AB737C"/>
    <w:rsid w:val="00AB74A3"/>
    <w:rsid w:val="00AC0B26"/>
    <w:rsid w:val="00AC2237"/>
    <w:rsid w:val="00AC27FE"/>
    <w:rsid w:val="00AC40F3"/>
    <w:rsid w:val="00AC54AE"/>
    <w:rsid w:val="00AC626F"/>
    <w:rsid w:val="00AD1124"/>
    <w:rsid w:val="00AD1517"/>
    <w:rsid w:val="00AD576A"/>
    <w:rsid w:val="00AD6152"/>
    <w:rsid w:val="00AD67C4"/>
    <w:rsid w:val="00AE017D"/>
    <w:rsid w:val="00AE1B3D"/>
    <w:rsid w:val="00AE1C71"/>
    <w:rsid w:val="00AE27A3"/>
    <w:rsid w:val="00AE3796"/>
    <w:rsid w:val="00AE6E62"/>
    <w:rsid w:val="00AE76A4"/>
    <w:rsid w:val="00AE78D7"/>
    <w:rsid w:val="00AF0358"/>
    <w:rsid w:val="00AF2590"/>
    <w:rsid w:val="00AF291D"/>
    <w:rsid w:val="00AF2EA9"/>
    <w:rsid w:val="00AF328B"/>
    <w:rsid w:val="00AF34CD"/>
    <w:rsid w:val="00AF55C5"/>
    <w:rsid w:val="00AF6657"/>
    <w:rsid w:val="00AF6AD8"/>
    <w:rsid w:val="00AF6BAB"/>
    <w:rsid w:val="00B001F3"/>
    <w:rsid w:val="00B0095A"/>
    <w:rsid w:val="00B00DF6"/>
    <w:rsid w:val="00B01816"/>
    <w:rsid w:val="00B01A27"/>
    <w:rsid w:val="00B02E11"/>
    <w:rsid w:val="00B03C49"/>
    <w:rsid w:val="00B03D1E"/>
    <w:rsid w:val="00B04411"/>
    <w:rsid w:val="00B044B1"/>
    <w:rsid w:val="00B04658"/>
    <w:rsid w:val="00B04741"/>
    <w:rsid w:val="00B05632"/>
    <w:rsid w:val="00B07089"/>
    <w:rsid w:val="00B07401"/>
    <w:rsid w:val="00B07A8A"/>
    <w:rsid w:val="00B07B56"/>
    <w:rsid w:val="00B13A04"/>
    <w:rsid w:val="00B13CE0"/>
    <w:rsid w:val="00B1442F"/>
    <w:rsid w:val="00B15594"/>
    <w:rsid w:val="00B16941"/>
    <w:rsid w:val="00B175F0"/>
    <w:rsid w:val="00B21A88"/>
    <w:rsid w:val="00B21CA7"/>
    <w:rsid w:val="00B21CDB"/>
    <w:rsid w:val="00B23174"/>
    <w:rsid w:val="00B23216"/>
    <w:rsid w:val="00B25F13"/>
    <w:rsid w:val="00B2603E"/>
    <w:rsid w:val="00B26293"/>
    <w:rsid w:val="00B30611"/>
    <w:rsid w:val="00B313F4"/>
    <w:rsid w:val="00B31C3F"/>
    <w:rsid w:val="00B343A5"/>
    <w:rsid w:val="00B35BB9"/>
    <w:rsid w:val="00B35FFA"/>
    <w:rsid w:val="00B41B2F"/>
    <w:rsid w:val="00B42982"/>
    <w:rsid w:val="00B431DD"/>
    <w:rsid w:val="00B436E2"/>
    <w:rsid w:val="00B438DB"/>
    <w:rsid w:val="00B450A6"/>
    <w:rsid w:val="00B455FF"/>
    <w:rsid w:val="00B531F5"/>
    <w:rsid w:val="00B53805"/>
    <w:rsid w:val="00B53887"/>
    <w:rsid w:val="00B54AA7"/>
    <w:rsid w:val="00B56A22"/>
    <w:rsid w:val="00B56C72"/>
    <w:rsid w:val="00B61809"/>
    <w:rsid w:val="00B62F5E"/>
    <w:rsid w:val="00B63EE5"/>
    <w:rsid w:val="00B64CA8"/>
    <w:rsid w:val="00B65B2E"/>
    <w:rsid w:val="00B66718"/>
    <w:rsid w:val="00B70768"/>
    <w:rsid w:val="00B752A0"/>
    <w:rsid w:val="00B80DCD"/>
    <w:rsid w:val="00B8145C"/>
    <w:rsid w:val="00B840A5"/>
    <w:rsid w:val="00B84AD0"/>
    <w:rsid w:val="00B85660"/>
    <w:rsid w:val="00B85998"/>
    <w:rsid w:val="00B863B0"/>
    <w:rsid w:val="00B90383"/>
    <w:rsid w:val="00B90600"/>
    <w:rsid w:val="00B93428"/>
    <w:rsid w:val="00B937CD"/>
    <w:rsid w:val="00B953A4"/>
    <w:rsid w:val="00B9582F"/>
    <w:rsid w:val="00B97A04"/>
    <w:rsid w:val="00B97AE9"/>
    <w:rsid w:val="00BA1F79"/>
    <w:rsid w:val="00BA2D49"/>
    <w:rsid w:val="00BA451F"/>
    <w:rsid w:val="00BA4755"/>
    <w:rsid w:val="00BB0DDB"/>
    <w:rsid w:val="00BB12C9"/>
    <w:rsid w:val="00BB1E01"/>
    <w:rsid w:val="00BB27E9"/>
    <w:rsid w:val="00BB45F7"/>
    <w:rsid w:val="00BB665E"/>
    <w:rsid w:val="00BC1F2D"/>
    <w:rsid w:val="00BC4D21"/>
    <w:rsid w:val="00BC55B2"/>
    <w:rsid w:val="00BC5E89"/>
    <w:rsid w:val="00BC66A3"/>
    <w:rsid w:val="00BD15F5"/>
    <w:rsid w:val="00BD21C9"/>
    <w:rsid w:val="00BD29C9"/>
    <w:rsid w:val="00BD40DD"/>
    <w:rsid w:val="00BD5C43"/>
    <w:rsid w:val="00BD658D"/>
    <w:rsid w:val="00BD671D"/>
    <w:rsid w:val="00BD7261"/>
    <w:rsid w:val="00BD7FA7"/>
    <w:rsid w:val="00BE1631"/>
    <w:rsid w:val="00BE1C33"/>
    <w:rsid w:val="00BE20BB"/>
    <w:rsid w:val="00BE3449"/>
    <w:rsid w:val="00BE4731"/>
    <w:rsid w:val="00BE66AD"/>
    <w:rsid w:val="00BE6B5C"/>
    <w:rsid w:val="00BE6FE4"/>
    <w:rsid w:val="00BE7349"/>
    <w:rsid w:val="00BF0236"/>
    <w:rsid w:val="00BF0681"/>
    <w:rsid w:val="00BF16B2"/>
    <w:rsid w:val="00BF1826"/>
    <w:rsid w:val="00BF2946"/>
    <w:rsid w:val="00BF6078"/>
    <w:rsid w:val="00BF6382"/>
    <w:rsid w:val="00BF6E89"/>
    <w:rsid w:val="00BF6E98"/>
    <w:rsid w:val="00BF72A9"/>
    <w:rsid w:val="00C007F2"/>
    <w:rsid w:val="00C02E0B"/>
    <w:rsid w:val="00C03BF3"/>
    <w:rsid w:val="00C0438F"/>
    <w:rsid w:val="00C057E4"/>
    <w:rsid w:val="00C06804"/>
    <w:rsid w:val="00C07AE7"/>
    <w:rsid w:val="00C105A9"/>
    <w:rsid w:val="00C10F5D"/>
    <w:rsid w:val="00C115F9"/>
    <w:rsid w:val="00C119FD"/>
    <w:rsid w:val="00C15BFC"/>
    <w:rsid w:val="00C16B14"/>
    <w:rsid w:val="00C17876"/>
    <w:rsid w:val="00C20B6D"/>
    <w:rsid w:val="00C24F61"/>
    <w:rsid w:val="00C2668B"/>
    <w:rsid w:val="00C26B75"/>
    <w:rsid w:val="00C27C20"/>
    <w:rsid w:val="00C307DA"/>
    <w:rsid w:val="00C30FCD"/>
    <w:rsid w:val="00C32E06"/>
    <w:rsid w:val="00C32FC9"/>
    <w:rsid w:val="00C3596F"/>
    <w:rsid w:val="00C35BFC"/>
    <w:rsid w:val="00C35C71"/>
    <w:rsid w:val="00C35D0E"/>
    <w:rsid w:val="00C36CE1"/>
    <w:rsid w:val="00C403F2"/>
    <w:rsid w:val="00C42A59"/>
    <w:rsid w:val="00C43524"/>
    <w:rsid w:val="00C4395D"/>
    <w:rsid w:val="00C458B3"/>
    <w:rsid w:val="00C465A3"/>
    <w:rsid w:val="00C46912"/>
    <w:rsid w:val="00C47EE3"/>
    <w:rsid w:val="00C50056"/>
    <w:rsid w:val="00C509D2"/>
    <w:rsid w:val="00C510FF"/>
    <w:rsid w:val="00C51A0D"/>
    <w:rsid w:val="00C521DD"/>
    <w:rsid w:val="00C52A5E"/>
    <w:rsid w:val="00C538BE"/>
    <w:rsid w:val="00C56C36"/>
    <w:rsid w:val="00C57F13"/>
    <w:rsid w:val="00C600AC"/>
    <w:rsid w:val="00C605DA"/>
    <w:rsid w:val="00C625EA"/>
    <w:rsid w:val="00C665E0"/>
    <w:rsid w:val="00C66995"/>
    <w:rsid w:val="00C70F8D"/>
    <w:rsid w:val="00C70FC2"/>
    <w:rsid w:val="00C74D66"/>
    <w:rsid w:val="00C75F61"/>
    <w:rsid w:val="00C77FBC"/>
    <w:rsid w:val="00C81C55"/>
    <w:rsid w:val="00C8257C"/>
    <w:rsid w:val="00C83780"/>
    <w:rsid w:val="00C84493"/>
    <w:rsid w:val="00C8520D"/>
    <w:rsid w:val="00C85A35"/>
    <w:rsid w:val="00C90825"/>
    <w:rsid w:val="00C92829"/>
    <w:rsid w:val="00C96239"/>
    <w:rsid w:val="00CA1810"/>
    <w:rsid w:val="00CA1917"/>
    <w:rsid w:val="00CA2D68"/>
    <w:rsid w:val="00CA4588"/>
    <w:rsid w:val="00CA50FB"/>
    <w:rsid w:val="00CA578C"/>
    <w:rsid w:val="00CA5F6D"/>
    <w:rsid w:val="00CA7AC5"/>
    <w:rsid w:val="00CA7D20"/>
    <w:rsid w:val="00CB068D"/>
    <w:rsid w:val="00CB1B16"/>
    <w:rsid w:val="00CB20D5"/>
    <w:rsid w:val="00CB2964"/>
    <w:rsid w:val="00CB338B"/>
    <w:rsid w:val="00CB58CF"/>
    <w:rsid w:val="00CB6005"/>
    <w:rsid w:val="00CB610E"/>
    <w:rsid w:val="00CB655C"/>
    <w:rsid w:val="00CC116E"/>
    <w:rsid w:val="00CC4639"/>
    <w:rsid w:val="00CC5653"/>
    <w:rsid w:val="00CD34D5"/>
    <w:rsid w:val="00CD4DB8"/>
    <w:rsid w:val="00CD6371"/>
    <w:rsid w:val="00CD7452"/>
    <w:rsid w:val="00CD7719"/>
    <w:rsid w:val="00CE09CB"/>
    <w:rsid w:val="00CE101C"/>
    <w:rsid w:val="00CE2174"/>
    <w:rsid w:val="00CE3377"/>
    <w:rsid w:val="00CE4627"/>
    <w:rsid w:val="00CE6A3A"/>
    <w:rsid w:val="00CE78A3"/>
    <w:rsid w:val="00CE7A5E"/>
    <w:rsid w:val="00CF063E"/>
    <w:rsid w:val="00CF1DED"/>
    <w:rsid w:val="00CF1ED2"/>
    <w:rsid w:val="00CF2004"/>
    <w:rsid w:val="00CF21FD"/>
    <w:rsid w:val="00CF23AC"/>
    <w:rsid w:val="00CF2E69"/>
    <w:rsid w:val="00CF319D"/>
    <w:rsid w:val="00CF74B7"/>
    <w:rsid w:val="00D002A0"/>
    <w:rsid w:val="00D039ED"/>
    <w:rsid w:val="00D03D83"/>
    <w:rsid w:val="00D056DF"/>
    <w:rsid w:val="00D06D97"/>
    <w:rsid w:val="00D072CB"/>
    <w:rsid w:val="00D143B1"/>
    <w:rsid w:val="00D14E68"/>
    <w:rsid w:val="00D1669E"/>
    <w:rsid w:val="00D16A25"/>
    <w:rsid w:val="00D16ABA"/>
    <w:rsid w:val="00D22AAE"/>
    <w:rsid w:val="00D26B06"/>
    <w:rsid w:val="00D272BC"/>
    <w:rsid w:val="00D27E34"/>
    <w:rsid w:val="00D30FFA"/>
    <w:rsid w:val="00D311D9"/>
    <w:rsid w:val="00D31CB5"/>
    <w:rsid w:val="00D367C0"/>
    <w:rsid w:val="00D37C10"/>
    <w:rsid w:val="00D401F6"/>
    <w:rsid w:val="00D423A4"/>
    <w:rsid w:val="00D427DE"/>
    <w:rsid w:val="00D4324A"/>
    <w:rsid w:val="00D437D1"/>
    <w:rsid w:val="00D4439D"/>
    <w:rsid w:val="00D46F89"/>
    <w:rsid w:val="00D50E8F"/>
    <w:rsid w:val="00D51AB4"/>
    <w:rsid w:val="00D52915"/>
    <w:rsid w:val="00D54511"/>
    <w:rsid w:val="00D5490B"/>
    <w:rsid w:val="00D54980"/>
    <w:rsid w:val="00D566E4"/>
    <w:rsid w:val="00D574F5"/>
    <w:rsid w:val="00D576B8"/>
    <w:rsid w:val="00D57EDB"/>
    <w:rsid w:val="00D636D4"/>
    <w:rsid w:val="00D63C97"/>
    <w:rsid w:val="00D642BA"/>
    <w:rsid w:val="00D658B7"/>
    <w:rsid w:val="00D70412"/>
    <w:rsid w:val="00D71A6F"/>
    <w:rsid w:val="00D74A78"/>
    <w:rsid w:val="00D77B1B"/>
    <w:rsid w:val="00D8003D"/>
    <w:rsid w:val="00D808D6"/>
    <w:rsid w:val="00D81989"/>
    <w:rsid w:val="00D81E45"/>
    <w:rsid w:val="00D85553"/>
    <w:rsid w:val="00D85AE4"/>
    <w:rsid w:val="00D85F4B"/>
    <w:rsid w:val="00D86F6E"/>
    <w:rsid w:val="00D90A1D"/>
    <w:rsid w:val="00D90D8D"/>
    <w:rsid w:val="00D9569A"/>
    <w:rsid w:val="00D95985"/>
    <w:rsid w:val="00D95EA0"/>
    <w:rsid w:val="00D97B20"/>
    <w:rsid w:val="00DA1761"/>
    <w:rsid w:val="00DA3012"/>
    <w:rsid w:val="00DA39D4"/>
    <w:rsid w:val="00DA528F"/>
    <w:rsid w:val="00DA56CA"/>
    <w:rsid w:val="00DA59A6"/>
    <w:rsid w:val="00DA7188"/>
    <w:rsid w:val="00DA7215"/>
    <w:rsid w:val="00DA7A7D"/>
    <w:rsid w:val="00DB0D31"/>
    <w:rsid w:val="00DB0EBB"/>
    <w:rsid w:val="00DB11E5"/>
    <w:rsid w:val="00DB13EF"/>
    <w:rsid w:val="00DB2313"/>
    <w:rsid w:val="00DB34E8"/>
    <w:rsid w:val="00DB3B31"/>
    <w:rsid w:val="00DB4BF6"/>
    <w:rsid w:val="00DB522E"/>
    <w:rsid w:val="00DB5CF1"/>
    <w:rsid w:val="00DB6772"/>
    <w:rsid w:val="00DB7200"/>
    <w:rsid w:val="00DC341E"/>
    <w:rsid w:val="00DC3856"/>
    <w:rsid w:val="00DC3948"/>
    <w:rsid w:val="00DC3F7A"/>
    <w:rsid w:val="00DD03B3"/>
    <w:rsid w:val="00DD1131"/>
    <w:rsid w:val="00DD256C"/>
    <w:rsid w:val="00DD2787"/>
    <w:rsid w:val="00DD293B"/>
    <w:rsid w:val="00DD3350"/>
    <w:rsid w:val="00DD4907"/>
    <w:rsid w:val="00DD4F7B"/>
    <w:rsid w:val="00DE1519"/>
    <w:rsid w:val="00DE1CC9"/>
    <w:rsid w:val="00DE3124"/>
    <w:rsid w:val="00DE3325"/>
    <w:rsid w:val="00DE5709"/>
    <w:rsid w:val="00DE6D89"/>
    <w:rsid w:val="00DE76EC"/>
    <w:rsid w:val="00DF09BA"/>
    <w:rsid w:val="00DF100C"/>
    <w:rsid w:val="00DF346A"/>
    <w:rsid w:val="00DF4372"/>
    <w:rsid w:val="00DF55FA"/>
    <w:rsid w:val="00DF5D1A"/>
    <w:rsid w:val="00DF6816"/>
    <w:rsid w:val="00DF74C3"/>
    <w:rsid w:val="00E01721"/>
    <w:rsid w:val="00E028A5"/>
    <w:rsid w:val="00E02CD6"/>
    <w:rsid w:val="00E03158"/>
    <w:rsid w:val="00E03F31"/>
    <w:rsid w:val="00E066FD"/>
    <w:rsid w:val="00E06A47"/>
    <w:rsid w:val="00E077E2"/>
    <w:rsid w:val="00E079AC"/>
    <w:rsid w:val="00E10718"/>
    <w:rsid w:val="00E124D8"/>
    <w:rsid w:val="00E133B3"/>
    <w:rsid w:val="00E15019"/>
    <w:rsid w:val="00E15D0F"/>
    <w:rsid w:val="00E160FA"/>
    <w:rsid w:val="00E16CA6"/>
    <w:rsid w:val="00E1760C"/>
    <w:rsid w:val="00E20574"/>
    <w:rsid w:val="00E207D0"/>
    <w:rsid w:val="00E21AD5"/>
    <w:rsid w:val="00E26686"/>
    <w:rsid w:val="00E314AF"/>
    <w:rsid w:val="00E31B70"/>
    <w:rsid w:val="00E31FC0"/>
    <w:rsid w:val="00E327E5"/>
    <w:rsid w:val="00E3305E"/>
    <w:rsid w:val="00E35BA2"/>
    <w:rsid w:val="00E35FA3"/>
    <w:rsid w:val="00E372D6"/>
    <w:rsid w:val="00E37A8C"/>
    <w:rsid w:val="00E42609"/>
    <w:rsid w:val="00E431C4"/>
    <w:rsid w:val="00E452D0"/>
    <w:rsid w:val="00E475F4"/>
    <w:rsid w:val="00E50C6A"/>
    <w:rsid w:val="00E50D30"/>
    <w:rsid w:val="00E51419"/>
    <w:rsid w:val="00E556F6"/>
    <w:rsid w:val="00E5586C"/>
    <w:rsid w:val="00E55C70"/>
    <w:rsid w:val="00E566D3"/>
    <w:rsid w:val="00E573D1"/>
    <w:rsid w:val="00E61E61"/>
    <w:rsid w:val="00E63102"/>
    <w:rsid w:val="00E64079"/>
    <w:rsid w:val="00E678B3"/>
    <w:rsid w:val="00E72CCC"/>
    <w:rsid w:val="00E7332E"/>
    <w:rsid w:val="00E743CA"/>
    <w:rsid w:val="00E84F11"/>
    <w:rsid w:val="00E861FF"/>
    <w:rsid w:val="00E8745C"/>
    <w:rsid w:val="00E91EC6"/>
    <w:rsid w:val="00E92575"/>
    <w:rsid w:val="00E939C0"/>
    <w:rsid w:val="00E93A72"/>
    <w:rsid w:val="00E97B35"/>
    <w:rsid w:val="00EA062F"/>
    <w:rsid w:val="00EA0FD8"/>
    <w:rsid w:val="00EA129C"/>
    <w:rsid w:val="00EA2C59"/>
    <w:rsid w:val="00EA44C8"/>
    <w:rsid w:val="00EA4C7C"/>
    <w:rsid w:val="00EA52D7"/>
    <w:rsid w:val="00EA5C79"/>
    <w:rsid w:val="00EA6CFB"/>
    <w:rsid w:val="00EB2191"/>
    <w:rsid w:val="00EB32B5"/>
    <w:rsid w:val="00EB3E7B"/>
    <w:rsid w:val="00EB41B5"/>
    <w:rsid w:val="00EB5505"/>
    <w:rsid w:val="00EB5C6B"/>
    <w:rsid w:val="00EB71BC"/>
    <w:rsid w:val="00EB7E44"/>
    <w:rsid w:val="00EC1547"/>
    <w:rsid w:val="00EC1945"/>
    <w:rsid w:val="00EC6395"/>
    <w:rsid w:val="00ED005E"/>
    <w:rsid w:val="00ED52AA"/>
    <w:rsid w:val="00ED5732"/>
    <w:rsid w:val="00ED5F7C"/>
    <w:rsid w:val="00ED78B7"/>
    <w:rsid w:val="00EE1C3D"/>
    <w:rsid w:val="00EE549C"/>
    <w:rsid w:val="00EE7A06"/>
    <w:rsid w:val="00EF1C94"/>
    <w:rsid w:val="00EF1FC5"/>
    <w:rsid w:val="00EF42C9"/>
    <w:rsid w:val="00EF4D33"/>
    <w:rsid w:val="00EF54D5"/>
    <w:rsid w:val="00EF5824"/>
    <w:rsid w:val="00EF5DF3"/>
    <w:rsid w:val="00EF6E77"/>
    <w:rsid w:val="00F00C63"/>
    <w:rsid w:val="00F038EB"/>
    <w:rsid w:val="00F03BBB"/>
    <w:rsid w:val="00F100FC"/>
    <w:rsid w:val="00F10B71"/>
    <w:rsid w:val="00F110A9"/>
    <w:rsid w:val="00F14F3F"/>
    <w:rsid w:val="00F17085"/>
    <w:rsid w:val="00F17EDA"/>
    <w:rsid w:val="00F204F0"/>
    <w:rsid w:val="00F206E5"/>
    <w:rsid w:val="00F20752"/>
    <w:rsid w:val="00F21AC0"/>
    <w:rsid w:val="00F25E54"/>
    <w:rsid w:val="00F262DA"/>
    <w:rsid w:val="00F277CE"/>
    <w:rsid w:val="00F31A48"/>
    <w:rsid w:val="00F3202E"/>
    <w:rsid w:val="00F35458"/>
    <w:rsid w:val="00F37352"/>
    <w:rsid w:val="00F37567"/>
    <w:rsid w:val="00F404C7"/>
    <w:rsid w:val="00F404DB"/>
    <w:rsid w:val="00F40C8E"/>
    <w:rsid w:val="00F43767"/>
    <w:rsid w:val="00F51114"/>
    <w:rsid w:val="00F52089"/>
    <w:rsid w:val="00F52795"/>
    <w:rsid w:val="00F55613"/>
    <w:rsid w:val="00F56D1B"/>
    <w:rsid w:val="00F57936"/>
    <w:rsid w:val="00F61044"/>
    <w:rsid w:val="00F61B7B"/>
    <w:rsid w:val="00F61B7C"/>
    <w:rsid w:val="00F62391"/>
    <w:rsid w:val="00F62AEE"/>
    <w:rsid w:val="00F63E67"/>
    <w:rsid w:val="00F65B1A"/>
    <w:rsid w:val="00F672CB"/>
    <w:rsid w:val="00F705ED"/>
    <w:rsid w:val="00F72AEE"/>
    <w:rsid w:val="00F741AF"/>
    <w:rsid w:val="00F75090"/>
    <w:rsid w:val="00F764F5"/>
    <w:rsid w:val="00F77C53"/>
    <w:rsid w:val="00F81D56"/>
    <w:rsid w:val="00F81F73"/>
    <w:rsid w:val="00F82682"/>
    <w:rsid w:val="00F86D93"/>
    <w:rsid w:val="00F92BFF"/>
    <w:rsid w:val="00F92E82"/>
    <w:rsid w:val="00F9399D"/>
    <w:rsid w:val="00F95586"/>
    <w:rsid w:val="00F95B86"/>
    <w:rsid w:val="00F9656B"/>
    <w:rsid w:val="00F969E8"/>
    <w:rsid w:val="00F97D03"/>
    <w:rsid w:val="00FA0121"/>
    <w:rsid w:val="00FA1269"/>
    <w:rsid w:val="00FA173F"/>
    <w:rsid w:val="00FA191A"/>
    <w:rsid w:val="00FA26D2"/>
    <w:rsid w:val="00FA482F"/>
    <w:rsid w:val="00FA4AF4"/>
    <w:rsid w:val="00FA4C57"/>
    <w:rsid w:val="00FA6471"/>
    <w:rsid w:val="00FA64EF"/>
    <w:rsid w:val="00FB0611"/>
    <w:rsid w:val="00FB24B1"/>
    <w:rsid w:val="00FB2777"/>
    <w:rsid w:val="00FC0508"/>
    <w:rsid w:val="00FC088A"/>
    <w:rsid w:val="00FC18DD"/>
    <w:rsid w:val="00FC4E52"/>
    <w:rsid w:val="00FC4ECA"/>
    <w:rsid w:val="00FC5603"/>
    <w:rsid w:val="00FC5E4D"/>
    <w:rsid w:val="00FC76EE"/>
    <w:rsid w:val="00FD0256"/>
    <w:rsid w:val="00FD13BE"/>
    <w:rsid w:val="00FD14F4"/>
    <w:rsid w:val="00FD1B6C"/>
    <w:rsid w:val="00FD26A5"/>
    <w:rsid w:val="00FD36FA"/>
    <w:rsid w:val="00FD513A"/>
    <w:rsid w:val="00FD531E"/>
    <w:rsid w:val="00FD63CB"/>
    <w:rsid w:val="00FD7090"/>
    <w:rsid w:val="00FD75C7"/>
    <w:rsid w:val="00FE1516"/>
    <w:rsid w:val="00FE2B14"/>
    <w:rsid w:val="00FE51F9"/>
    <w:rsid w:val="00FE536E"/>
    <w:rsid w:val="00FE7C35"/>
    <w:rsid w:val="00FF1F7F"/>
    <w:rsid w:val="00FF2337"/>
    <w:rsid w:val="00FF30D2"/>
    <w:rsid w:val="00FF4097"/>
    <w:rsid w:val="00FF4F7A"/>
    <w:rsid w:val="00FF589D"/>
    <w:rsid w:val="00FF5D25"/>
    <w:rsid w:val="016C36E1"/>
    <w:rsid w:val="019E2AB9"/>
    <w:rsid w:val="01F97570"/>
    <w:rsid w:val="02502681"/>
    <w:rsid w:val="027737F0"/>
    <w:rsid w:val="02A36E82"/>
    <w:rsid w:val="02A9E41C"/>
    <w:rsid w:val="02ADC587"/>
    <w:rsid w:val="0321ADD6"/>
    <w:rsid w:val="0334E444"/>
    <w:rsid w:val="03551F33"/>
    <w:rsid w:val="038F68CF"/>
    <w:rsid w:val="03EB828B"/>
    <w:rsid w:val="0476FD29"/>
    <w:rsid w:val="04826059"/>
    <w:rsid w:val="04C77EB3"/>
    <w:rsid w:val="052C12CD"/>
    <w:rsid w:val="056B49FF"/>
    <w:rsid w:val="0577862D"/>
    <w:rsid w:val="05BC5A3E"/>
    <w:rsid w:val="05C0576D"/>
    <w:rsid w:val="0605297C"/>
    <w:rsid w:val="0637A793"/>
    <w:rsid w:val="066F6755"/>
    <w:rsid w:val="068B6EDF"/>
    <w:rsid w:val="06932AF7"/>
    <w:rsid w:val="06B3B5B9"/>
    <w:rsid w:val="06CD3988"/>
    <w:rsid w:val="07079FCA"/>
    <w:rsid w:val="07136A9E"/>
    <w:rsid w:val="077FC5F1"/>
    <w:rsid w:val="07B38CA1"/>
    <w:rsid w:val="07DE8FCA"/>
    <w:rsid w:val="07F5FA55"/>
    <w:rsid w:val="0834A5E5"/>
    <w:rsid w:val="08ECDE84"/>
    <w:rsid w:val="097BFB09"/>
    <w:rsid w:val="09846F48"/>
    <w:rsid w:val="0989C800"/>
    <w:rsid w:val="0A050644"/>
    <w:rsid w:val="0A205911"/>
    <w:rsid w:val="0A340C10"/>
    <w:rsid w:val="0A388B6E"/>
    <w:rsid w:val="0A5CDDAF"/>
    <w:rsid w:val="0A5F2267"/>
    <w:rsid w:val="0A72678A"/>
    <w:rsid w:val="0A9B3050"/>
    <w:rsid w:val="0AD34901"/>
    <w:rsid w:val="0BCE4ADC"/>
    <w:rsid w:val="0BECB166"/>
    <w:rsid w:val="0C737A18"/>
    <w:rsid w:val="0CA5CF2A"/>
    <w:rsid w:val="0CD219B6"/>
    <w:rsid w:val="0CDB0DF3"/>
    <w:rsid w:val="0CE291BA"/>
    <w:rsid w:val="0D37D414"/>
    <w:rsid w:val="0D70E8E4"/>
    <w:rsid w:val="0D932843"/>
    <w:rsid w:val="0DF776FB"/>
    <w:rsid w:val="0F05A3CA"/>
    <w:rsid w:val="0F1BFEAC"/>
    <w:rsid w:val="0F5DD637"/>
    <w:rsid w:val="0F89D321"/>
    <w:rsid w:val="0F968402"/>
    <w:rsid w:val="0FE0799A"/>
    <w:rsid w:val="0FE170A1"/>
    <w:rsid w:val="100E267E"/>
    <w:rsid w:val="103D71D4"/>
    <w:rsid w:val="10A847C4"/>
    <w:rsid w:val="10D35E1B"/>
    <w:rsid w:val="1100113E"/>
    <w:rsid w:val="111B4DE0"/>
    <w:rsid w:val="1157C7E6"/>
    <w:rsid w:val="116E4765"/>
    <w:rsid w:val="116E6A86"/>
    <w:rsid w:val="120B4795"/>
    <w:rsid w:val="123E56A9"/>
    <w:rsid w:val="126DF2F2"/>
    <w:rsid w:val="12A65146"/>
    <w:rsid w:val="12C761B5"/>
    <w:rsid w:val="12C8C4D9"/>
    <w:rsid w:val="12D8D5D8"/>
    <w:rsid w:val="14651DFD"/>
    <w:rsid w:val="14675BDE"/>
    <w:rsid w:val="14B1BE89"/>
    <w:rsid w:val="14BDBEFC"/>
    <w:rsid w:val="1503FE3E"/>
    <w:rsid w:val="152C899B"/>
    <w:rsid w:val="1552B0F9"/>
    <w:rsid w:val="1559B2D4"/>
    <w:rsid w:val="160EFB8C"/>
    <w:rsid w:val="168F110C"/>
    <w:rsid w:val="169E8726"/>
    <w:rsid w:val="16E3382C"/>
    <w:rsid w:val="16F76C62"/>
    <w:rsid w:val="172F44AD"/>
    <w:rsid w:val="175E66C3"/>
    <w:rsid w:val="1772F77C"/>
    <w:rsid w:val="178073AD"/>
    <w:rsid w:val="17B04E6E"/>
    <w:rsid w:val="181C3599"/>
    <w:rsid w:val="1862389A"/>
    <w:rsid w:val="18CB7AB0"/>
    <w:rsid w:val="18EEA21E"/>
    <w:rsid w:val="19030420"/>
    <w:rsid w:val="1920A980"/>
    <w:rsid w:val="1934349F"/>
    <w:rsid w:val="19950151"/>
    <w:rsid w:val="19C18E6F"/>
    <w:rsid w:val="19D51AB6"/>
    <w:rsid w:val="19D93ECF"/>
    <w:rsid w:val="1A50A574"/>
    <w:rsid w:val="1A6D8088"/>
    <w:rsid w:val="1AC47A95"/>
    <w:rsid w:val="1ACD76B0"/>
    <w:rsid w:val="1B002970"/>
    <w:rsid w:val="1B03D64B"/>
    <w:rsid w:val="1B6B1314"/>
    <w:rsid w:val="1B7B99CD"/>
    <w:rsid w:val="1B8AE6AA"/>
    <w:rsid w:val="1C13F361"/>
    <w:rsid w:val="1C53BD36"/>
    <w:rsid w:val="1C9ED1CB"/>
    <w:rsid w:val="1D1BCD42"/>
    <w:rsid w:val="1D25FF80"/>
    <w:rsid w:val="1D348CCC"/>
    <w:rsid w:val="1DC367C4"/>
    <w:rsid w:val="1DE96679"/>
    <w:rsid w:val="1DF0F5D3"/>
    <w:rsid w:val="1E01F55C"/>
    <w:rsid w:val="1E0877EC"/>
    <w:rsid w:val="1E0FB422"/>
    <w:rsid w:val="1E4B4AE6"/>
    <w:rsid w:val="1E4CFF40"/>
    <w:rsid w:val="1E5B21FA"/>
    <w:rsid w:val="1F6FD499"/>
    <w:rsid w:val="1F7F1FC8"/>
    <w:rsid w:val="1FBC6DB4"/>
    <w:rsid w:val="1FEB48E9"/>
    <w:rsid w:val="1FEEABC1"/>
    <w:rsid w:val="202FBECE"/>
    <w:rsid w:val="20573540"/>
    <w:rsid w:val="20636D51"/>
    <w:rsid w:val="207FC774"/>
    <w:rsid w:val="20C8F362"/>
    <w:rsid w:val="21BDE02D"/>
    <w:rsid w:val="2303C2AC"/>
    <w:rsid w:val="230FC689"/>
    <w:rsid w:val="237DA2CE"/>
    <w:rsid w:val="237E821A"/>
    <w:rsid w:val="2391193E"/>
    <w:rsid w:val="23917EE0"/>
    <w:rsid w:val="23DE66D3"/>
    <w:rsid w:val="23E1DD1C"/>
    <w:rsid w:val="2456F3A3"/>
    <w:rsid w:val="247C350D"/>
    <w:rsid w:val="258609A3"/>
    <w:rsid w:val="25FB4902"/>
    <w:rsid w:val="260C0584"/>
    <w:rsid w:val="262C43B3"/>
    <w:rsid w:val="2671C2F3"/>
    <w:rsid w:val="2699CCD6"/>
    <w:rsid w:val="26C6A9C2"/>
    <w:rsid w:val="26E7555D"/>
    <w:rsid w:val="26EAC52E"/>
    <w:rsid w:val="271A65ED"/>
    <w:rsid w:val="27B00991"/>
    <w:rsid w:val="2863EC6E"/>
    <w:rsid w:val="28DAEF38"/>
    <w:rsid w:val="2924166A"/>
    <w:rsid w:val="293F3F9B"/>
    <w:rsid w:val="29450EAC"/>
    <w:rsid w:val="29629561"/>
    <w:rsid w:val="29630138"/>
    <w:rsid w:val="2970F0B7"/>
    <w:rsid w:val="297787C4"/>
    <w:rsid w:val="29A88EEA"/>
    <w:rsid w:val="29BCF14B"/>
    <w:rsid w:val="29C359EF"/>
    <w:rsid w:val="29DE4340"/>
    <w:rsid w:val="2A289D7F"/>
    <w:rsid w:val="2A72F65B"/>
    <w:rsid w:val="2AC1C9D9"/>
    <w:rsid w:val="2AC3D3F6"/>
    <w:rsid w:val="2AF7E0D4"/>
    <w:rsid w:val="2B217963"/>
    <w:rsid w:val="2B5195D9"/>
    <w:rsid w:val="2B5DC214"/>
    <w:rsid w:val="2B720653"/>
    <w:rsid w:val="2BD1814D"/>
    <w:rsid w:val="2C7F7C8D"/>
    <w:rsid w:val="2C88CF52"/>
    <w:rsid w:val="2C894C26"/>
    <w:rsid w:val="2D26607F"/>
    <w:rsid w:val="2D2F5EF8"/>
    <w:rsid w:val="2D4678EC"/>
    <w:rsid w:val="2DABC41F"/>
    <w:rsid w:val="2DDE38ED"/>
    <w:rsid w:val="2E3C61D6"/>
    <w:rsid w:val="2E56CA92"/>
    <w:rsid w:val="2EFF241E"/>
    <w:rsid w:val="2FE54346"/>
    <w:rsid w:val="30206A9C"/>
    <w:rsid w:val="30446949"/>
    <w:rsid w:val="30479D6D"/>
    <w:rsid w:val="30695005"/>
    <w:rsid w:val="30F5BA12"/>
    <w:rsid w:val="30F606E5"/>
    <w:rsid w:val="30FD0FDA"/>
    <w:rsid w:val="3142BCA6"/>
    <w:rsid w:val="314C6703"/>
    <w:rsid w:val="315CD58F"/>
    <w:rsid w:val="3175DC2E"/>
    <w:rsid w:val="31A9E7BD"/>
    <w:rsid w:val="3207E3FC"/>
    <w:rsid w:val="321AACE2"/>
    <w:rsid w:val="3225B65F"/>
    <w:rsid w:val="3241790A"/>
    <w:rsid w:val="3275E8E4"/>
    <w:rsid w:val="32D947C0"/>
    <w:rsid w:val="332F0C49"/>
    <w:rsid w:val="334ACEF4"/>
    <w:rsid w:val="3376181C"/>
    <w:rsid w:val="3430522E"/>
    <w:rsid w:val="343A122D"/>
    <w:rsid w:val="343F757D"/>
    <w:rsid w:val="3453EBAB"/>
    <w:rsid w:val="34A2B435"/>
    <w:rsid w:val="34B36B0F"/>
    <w:rsid w:val="356B6234"/>
    <w:rsid w:val="35E3BA8D"/>
    <w:rsid w:val="3626DBC0"/>
    <w:rsid w:val="3676BF6D"/>
    <w:rsid w:val="368C5951"/>
    <w:rsid w:val="36C82978"/>
    <w:rsid w:val="36D2D563"/>
    <w:rsid w:val="370CFF05"/>
    <w:rsid w:val="374803D9"/>
    <w:rsid w:val="3767B95E"/>
    <w:rsid w:val="378DADEB"/>
    <w:rsid w:val="37B02494"/>
    <w:rsid w:val="38157791"/>
    <w:rsid w:val="381FF8EA"/>
    <w:rsid w:val="38244792"/>
    <w:rsid w:val="382D6825"/>
    <w:rsid w:val="382FE3B2"/>
    <w:rsid w:val="385F54A0"/>
    <w:rsid w:val="391DA7C0"/>
    <w:rsid w:val="39868731"/>
    <w:rsid w:val="39B4759B"/>
    <w:rsid w:val="39C76988"/>
    <w:rsid w:val="39C7888C"/>
    <w:rsid w:val="39D0ACE3"/>
    <w:rsid w:val="3B125ED9"/>
    <w:rsid w:val="3B48F5D2"/>
    <w:rsid w:val="3B68FFB4"/>
    <w:rsid w:val="3B812A01"/>
    <w:rsid w:val="3BA2BDD8"/>
    <w:rsid w:val="3BC9481E"/>
    <w:rsid w:val="3C179A0C"/>
    <w:rsid w:val="3C29EB4A"/>
    <w:rsid w:val="3C4E57BD"/>
    <w:rsid w:val="3C8BCA43"/>
    <w:rsid w:val="3C96711B"/>
    <w:rsid w:val="3CB59D1C"/>
    <w:rsid w:val="3CBC82AA"/>
    <w:rsid w:val="3D518600"/>
    <w:rsid w:val="3D591B79"/>
    <w:rsid w:val="3DCA1A46"/>
    <w:rsid w:val="3DD5C9F0"/>
    <w:rsid w:val="3DDCAF68"/>
    <w:rsid w:val="3DEC7F27"/>
    <w:rsid w:val="3DFC9A62"/>
    <w:rsid w:val="3E088153"/>
    <w:rsid w:val="3E0EBB9F"/>
    <w:rsid w:val="3E271596"/>
    <w:rsid w:val="3E48E6D6"/>
    <w:rsid w:val="3E7539B2"/>
    <w:rsid w:val="3EC6CA5C"/>
    <w:rsid w:val="3EE75BDC"/>
    <w:rsid w:val="3EFF5764"/>
    <w:rsid w:val="3F11FA1B"/>
    <w:rsid w:val="3F5ACD76"/>
    <w:rsid w:val="3F789B7C"/>
    <w:rsid w:val="3FDA0C42"/>
    <w:rsid w:val="404E7C9C"/>
    <w:rsid w:val="40642EF3"/>
    <w:rsid w:val="40D6B108"/>
    <w:rsid w:val="4105D68B"/>
    <w:rsid w:val="415C25A7"/>
    <w:rsid w:val="416F863A"/>
    <w:rsid w:val="4240CDDE"/>
    <w:rsid w:val="42A75B02"/>
    <w:rsid w:val="42DEBD37"/>
    <w:rsid w:val="43366EC7"/>
    <w:rsid w:val="433C9E7B"/>
    <w:rsid w:val="4349B863"/>
    <w:rsid w:val="43646666"/>
    <w:rsid w:val="43A9AECE"/>
    <w:rsid w:val="43C43593"/>
    <w:rsid w:val="4450E976"/>
    <w:rsid w:val="44788C25"/>
    <w:rsid w:val="447C8834"/>
    <w:rsid w:val="44D83CAA"/>
    <w:rsid w:val="44EFED77"/>
    <w:rsid w:val="4531F628"/>
    <w:rsid w:val="453C3979"/>
    <w:rsid w:val="455F09D5"/>
    <w:rsid w:val="4577997C"/>
    <w:rsid w:val="45BF9B92"/>
    <w:rsid w:val="45D5A4FB"/>
    <w:rsid w:val="462DDEF2"/>
    <w:rsid w:val="4649960A"/>
    <w:rsid w:val="464F055D"/>
    <w:rsid w:val="46913B14"/>
    <w:rsid w:val="46C3D7EF"/>
    <w:rsid w:val="46D48C77"/>
    <w:rsid w:val="4742E5A6"/>
    <w:rsid w:val="480F15AE"/>
    <w:rsid w:val="48728EA5"/>
    <w:rsid w:val="4880003E"/>
    <w:rsid w:val="4963FCED"/>
    <w:rsid w:val="4993A2AE"/>
    <w:rsid w:val="49997D52"/>
    <w:rsid w:val="499E09BF"/>
    <w:rsid w:val="49EEAE3D"/>
    <w:rsid w:val="4A3EE4DF"/>
    <w:rsid w:val="4A46DC5E"/>
    <w:rsid w:val="4A4CE6D6"/>
    <w:rsid w:val="4A93F765"/>
    <w:rsid w:val="4AF076E8"/>
    <w:rsid w:val="4B1A4BD9"/>
    <w:rsid w:val="4B2F5FE1"/>
    <w:rsid w:val="4BA0EAAC"/>
    <w:rsid w:val="4BDA79F2"/>
    <w:rsid w:val="4BFC63BB"/>
    <w:rsid w:val="4C18CAD4"/>
    <w:rsid w:val="4C2A9D23"/>
    <w:rsid w:val="4C4E1A27"/>
    <w:rsid w:val="4C5B8CF9"/>
    <w:rsid w:val="4D1646D9"/>
    <w:rsid w:val="4D16C207"/>
    <w:rsid w:val="4D32C139"/>
    <w:rsid w:val="4D959AD5"/>
    <w:rsid w:val="4DED3F6F"/>
    <w:rsid w:val="4E52AA88"/>
    <w:rsid w:val="4E87B6AA"/>
    <w:rsid w:val="4EA4D1F7"/>
    <w:rsid w:val="4EFFF72F"/>
    <w:rsid w:val="4F13EBB4"/>
    <w:rsid w:val="4F31D0D8"/>
    <w:rsid w:val="4F999109"/>
    <w:rsid w:val="4FC4FA55"/>
    <w:rsid w:val="4FE7CA12"/>
    <w:rsid w:val="50138374"/>
    <w:rsid w:val="50675C72"/>
    <w:rsid w:val="506B93CF"/>
    <w:rsid w:val="50C3C696"/>
    <w:rsid w:val="50C4BC0D"/>
    <w:rsid w:val="50C9B858"/>
    <w:rsid w:val="511F5762"/>
    <w:rsid w:val="5173351C"/>
    <w:rsid w:val="5181081C"/>
    <w:rsid w:val="51D70AAD"/>
    <w:rsid w:val="51F6033B"/>
    <w:rsid w:val="524EAF87"/>
    <w:rsid w:val="52565613"/>
    <w:rsid w:val="525C71FA"/>
    <w:rsid w:val="525F4753"/>
    <w:rsid w:val="52785727"/>
    <w:rsid w:val="528C853B"/>
    <w:rsid w:val="52A83A51"/>
    <w:rsid w:val="52AD357C"/>
    <w:rsid w:val="52BB9BBE"/>
    <w:rsid w:val="531D4D5A"/>
    <w:rsid w:val="536FCB6E"/>
    <w:rsid w:val="537FC6E1"/>
    <w:rsid w:val="53B1DA57"/>
    <w:rsid w:val="53CA21EC"/>
    <w:rsid w:val="53D2F49A"/>
    <w:rsid w:val="53D942F6"/>
    <w:rsid w:val="53EA69BD"/>
    <w:rsid w:val="5424BE90"/>
    <w:rsid w:val="5449C939"/>
    <w:rsid w:val="54544FE5"/>
    <w:rsid w:val="54590822"/>
    <w:rsid w:val="54BD3412"/>
    <w:rsid w:val="55223EB2"/>
    <w:rsid w:val="553560B4"/>
    <w:rsid w:val="559C0A7E"/>
    <w:rsid w:val="55B04343"/>
    <w:rsid w:val="55F26C5E"/>
    <w:rsid w:val="5628674F"/>
    <w:rsid w:val="5672C5AB"/>
    <w:rsid w:val="56895BF4"/>
    <w:rsid w:val="56C0A86E"/>
    <w:rsid w:val="56CFFC06"/>
    <w:rsid w:val="56DE4022"/>
    <w:rsid w:val="574A4D3C"/>
    <w:rsid w:val="5756763C"/>
    <w:rsid w:val="5834DE89"/>
    <w:rsid w:val="58626175"/>
    <w:rsid w:val="58E5E451"/>
    <w:rsid w:val="5939BF51"/>
    <w:rsid w:val="595F6C39"/>
    <w:rsid w:val="59690F7C"/>
    <w:rsid w:val="5979A843"/>
    <w:rsid w:val="59916447"/>
    <w:rsid w:val="59A0E449"/>
    <w:rsid w:val="5A111454"/>
    <w:rsid w:val="5A32EAAC"/>
    <w:rsid w:val="5A987FB8"/>
    <w:rsid w:val="5AAFB5F6"/>
    <w:rsid w:val="5ACA5FAF"/>
    <w:rsid w:val="5AEBAF46"/>
    <w:rsid w:val="5B257378"/>
    <w:rsid w:val="5B36C001"/>
    <w:rsid w:val="5B6DE68C"/>
    <w:rsid w:val="5BF40CEB"/>
    <w:rsid w:val="5C063747"/>
    <w:rsid w:val="5C195FAB"/>
    <w:rsid w:val="5C319B27"/>
    <w:rsid w:val="5CB7416F"/>
    <w:rsid w:val="5D3462C1"/>
    <w:rsid w:val="5D34D25C"/>
    <w:rsid w:val="5D708894"/>
    <w:rsid w:val="5DBCD238"/>
    <w:rsid w:val="5E1743F1"/>
    <w:rsid w:val="5E3F2CFB"/>
    <w:rsid w:val="5E53B2C0"/>
    <w:rsid w:val="5E73F069"/>
    <w:rsid w:val="5F0B8831"/>
    <w:rsid w:val="5F0EAD5D"/>
    <w:rsid w:val="5F6C8351"/>
    <w:rsid w:val="5FD1E1E1"/>
    <w:rsid w:val="5FF1CEF3"/>
    <w:rsid w:val="602644A9"/>
    <w:rsid w:val="6090B447"/>
    <w:rsid w:val="60B3DABF"/>
    <w:rsid w:val="61634E2E"/>
    <w:rsid w:val="61F8B889"/>
    <w:rsid w:val="62A4EC6E"/>
    <w:rsid w:val="6367BBC5"/>
    <w:rsid w:val="63CB2AAA"/>
    <w:rsid w:val="63F8282C"/>
    <w:rsid w:val="6443D697"/>
    <w:rsid w:val="645196AC"/>
    <w:rsid w:val="648A9095"/>
    <w:rsid w:val="64A681F4"/>
    <w:rsid w:val="64B8B930"/>
    <w:rsid w:val="64EAE78A"/>
    <w:rsid w:val="64FC43C6"/>
    <w:rsid w:val="65818CC4"/>
    <w:rsid w:val="65C36F57"/>
    <w:rsid w:val="65F349EB"/>
    <w:rsid w:val="660DF3EA"/>
    <w:rsid w:val="66424344"/>
    <w:rsid w:val="6709828C"/>
    <w:rsid w:val="675D299E"/>
    <w:rsid w:val="676DC1DC"/>
    <w:rsid w:val="6796E4B1"/>
    <w:rsid w:val="67AC2470"/>
    <w:rsid w:val="680CF757"/>
    <w:rsid w:val="68AE2409"/>
    <w:rsid w:val="69385CA2"/>
    <w:rsid w:val="699993DC"/>
    <w:rsid w:val="69C37617"/>
    <w:rsid w:val="69EAEB0D"/>
    <w:rsid w:val="69FDB779"/>
    <w:rsid w:val="6A47400C"/>
    <w:rsid w:val="6A914F42"/>
    <w:rsid w:val="6ABA252D"/>
    <w:rsid w:val="6AC4037B"/>
    <w:rsid w:val="6B65D957"/>
    <w:rsid w:val="6B7D85AB"/>
    <w:rsid w:val="6BAABA1B"/>
    <w:rsid w:val="6BBC325B"/>
    <w:rsid w:val="6C2758E2"/>
    <w:rsid w:val="6C9E9D32"/>
    <w:rsid w:val="6CCF92A6"/>
    <w:rsid w:val="6DD0E7F5"/>
    <w:rsid w:val="6DF4B88D"/>
    <w:rsid w:val="6E2EEC9D"/>
    <w:rsid w:val="6E5746A5"/>
    <w:rsid w:val="6E5F73F2"/>
    <w:rsid w:val="6E7F7432"/>
    <w:rsid w:val="6EC498DA"/>
    <w:rsid w:val="6EE8F5B3"/>
    <w:rsid w:val="6F3DA7F2"/>
    <w:rsid w:val="6F45CBC7"/>
    <w:rsid w:val="6F6721D9"/>
    <w:rsid w:val="6F7C31DD"/>
    <w:rsid w:val="6FC9D3B1"/>
    <w:rsid w:val="706D31ED"/>
    <w:rsid w:val="708A74BE"/>
    <w:rsid w:val="709703CB"/>
    <w:rsid w:val="70AEEFFC"/>
    <w:rsid w:val="70B1614D"/>
    <w:rsid w:val="70B2F9A0"/>
    <w:rsid w:val="710068FF"/>
    <w:rsid w:val="7121DE71"/>
    <w:rsid w:val="71418B79"/>
    <w:rsid w:val="71BE7C15"/>
    <w:rsid w:val="71D5F33A"/>
    <w:rsid w:val="71D9941A"/>
    <w:rsid w:val="71DFD068"/>
    <w:rsid w:val="71FEA92E"/>
    <w:rsid w:val="721944B6"/>
    <w:rsid w:val="721C2EA5"/>
    <w:rsid w:val="7242DE6A"/>
    <w:rsid w:val="72627749"/>
    <w:rsid w:val="7265DA7D"/>
    <w:rsid w:val="72DBDE6E"/>
    <w:rsid w:val="72E65434"/>
    <w:rsid w:val="731ABDEF"/>
    <w:rsid w:val="735A0677"/>
    <w:rsid w:val="73D40A0E"/>
    <w:rsid w:val="73DDAE8F"/>
    <w:rsid w:val="74467779"/>
    <w:rsid w:val="74770AEA"/>
    <w:rsid w:val="7495401C"/>
    <w:rsid w:val="74B00070"/>
    <w:rsid w:val="751602CF"/>
    <w:rsid w:val="75DB5054"/>
    <w:rsid w:val="75E16EDC"/>
    <w:rsid w:val="7633AD29"/>
    <w:rsid w:val="76496E91"/>
    <w:rsid w:val="767BC6CD"/>
    <w:rsid w:val="768D6DC1"/>
    <w:rsid w:val="7699B487"/>
    <w:rsid w:val="76AC2069"/>
    <w:rsid w:val="77625173"/>
    <w:rsid w:val="776ADE0C"/>
    <w:rsid w:val="77CE9796"/>
    <w:rsid w:val="790AB60F"/>
    <w:rsid w:val="792EDBFA"/>
    <w:rsid w:val="7940EE10"/>
    <w:rsid w:val="7968C093"/>
    <w:rsid w:val="7978EDDC"/>
    <w:rsid w:val="79E6EA5B"/>
    <w:rsid w:val="7A05DCCA"/>
    <w:rsid w:val="7A64D974"/>
    <w:rsid w:val="7A674A58"/>
    <w:rsid w:val="7AE2FABF"/>
    <w:rsid w:val="7AF90845"/>
    <w:rsid w:val="7B2289E5"/>
    <w:rsid w:val="7B354B47"/>
    <w:rsid w:val="7B8DBB60"/>
    <w:rsid w:val="7BE903FC"/>
    <w:rsid w:val="7C262015"/>
    <w:rsid w:val="7C77DF70"/>
    <w:rsid w:val="7C78AF39"/>
    <w:rsid w:val="7C90A1D2"/>
    <w:rsid w:val="7CFAB4A9"/>
    <w:rsid w:val="7D018ACD"/>
    <w:rsid w:val="7D2414A4"/>
    <w:rsid w:val="7D906A5E"/>
    <w:rsid w:val="7DB2980B"/>
    <w:rsid w:val="7DB45759"/>
    <w:rsid w:val="7DB8A601"/>
    <w:rsid w:val="7DE320C3"/>
    <w:rsid w:val="7DE3A6CC"/>
    <w:rsid w:val="7E0C998A"/>
    <w:rsid w:val="7E42A442"/>
    <w:rsid w:val="7E7214ED"/>
    <w:rsid w:val="7E8ECCB3"/>
    <w:rsid w:val="7F310C30"/>
    <w:rsid w:val="7F683859"/>
    <w:rsid w:val="7FEF9FB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861F5C6"/>
  <w15:chartTrackingRefBased/>
  <w15:docId w15:val="{2B5CF782-B4E4-49D8-9804-4FC4C47EB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body"/>
    <w:qFormat/>
    <w:rsid w:val="00882233"/>
    <w:rPr>
      <w:rFonts w:cstheme="minorBidi"/>
      <w:color w:val="404040" w:themeColor="text1" w:themeTint="BF"/>
      <w:sz w:val="22"/>
      <w:szCs w:val="22"/>
    </w:rPr>
  </w:style>
  <w:style w:type="paragraph" w:styleId="Heading1">
    <w:name w:val="heading 1"/>
    <w:basedOn w:val="Heading3"/>
    <w:next w:val="Normal"/>
    <w:link w:val="Heading1Char"/>
    <w:autoRedefine/>
    <w:uiPriority w:val="9"/>
    <w:qFormat/>
    <w:rsid w:val="00DB0EBB"/>
    <w:pPr>
      <w:outlineLvl w:val="0"/>
    </w:pPr>
    <w:rPr>
      <w:bCs/>
      <w:caps w:val="0"/>
      <w:sz w:val="28"/>
    </w:rPr>
  </w:style>
  <w:style w:type="paragraph" w:styleId="Heading2">
    <w:name w:val="heading 2"/>
    <w:basedOn w:val="Normal"/>
    <w:next w:val="Normal"/>
    <w:link w:val="Heading2Char"/>
    <w:uiPriority w:val="9"/>
    <w:unhideWhenUsed/>
    <w:qFormat/>
    <w:rsid w:val="00C10F5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sub heading"/>
    <w:basedOn w:val="Normal"/>
    <w:next w:val="Normal"/>
    <w:link w:val="Heading3Char"/>
    <w:uiPriority w:val="9"/>
    <w:unhideWhenUsed/>
    <w:qFormat/>
    <w:rsid w:val="00294AEF"/>
    <w:pPr>
      <w:keepNext/>
      <w:keepLines/>
      <w:spacing w:before="40" w:after="0"/>
      <w:outlineLvl w:val="2"/>
    </w:pPr>
    <w:rPr>
      <w:rFonts w:eastAsiaTheme="majorEastAsia" w:cs="Times New Roman (Headings CS)"/>
      <w:caps/>
      <w:color w:val="0773B1"/>
      <w:spacing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0EBB"/>
    <w:rPr>
      <w:rFonts w:eastAsiaTheme="majorEastAsia" w:cs="Times New Roman (Headings CS)"/>
      <w:bCs/>
      <w:color w:val="0773B1"/>
      <w:spacing w:val="20"/>
      <w:sz w:val="28"/>
      <w:szCs w:val="24"/>
    </w:rPr>
  </w:style>
  <w:style w:type="character" w:customStyle="1" w:styleId="Heading3Char">
    <w:name w:val="Heading 3 Char"/>
    <w:aliases w:val="sub heading Char"/>
    <w:basedOn w:val="DefaultParagraphFont"/>
    <w:link w:val="Heading3"/>
    <w:uiPriority w:val="9"/>
    <w:rsid w:val="00294AEF"/>
    <w:rPr>
      <w:rFonts w:eastAsiaTheme="majorEastAsia" w:cs="Times New Roman (Headings CS)"/>
      <w:caps/>
      <w:color w:val="0773B1"/>
      <w:spacing w:val="20"/>
      <w:szCs w:val="24"/>
    </w:rPr>
  </w:style>
  <w:style w:type="character" w:styleId="Emphasis">
    <w:name w:val="Emphasis"/>
    <w:aliases w:val="Figure Emphasis"/>
    <w:uiPriority w:val="20"/>
    <w:qFormat/>
    <w:rsid w:val="00A448DB"/>
    <w:rPr>
      <w:i/>
      <w:color w:val="595959" w:themeColor="text1" w:themeTint="A6"/>
    </w:rPr>
  </w:style>
  <w:style w:type="character" w:styleId="SubtleReference">
    <w:name w:val="Subtle Reference"/>
    <w:aliases w:val="table title"/>
    <w:basedOn w:val="DefaultParagraphFont"/>
    <w:uiPriority w:val="31"/>
    <w:qFormat/>
    <w:rsid w:val="00A448DB"/>
    <w:rPr>
      <w:rFonts w:ascii="Arial Narrow" w:hAnsi="Arial Narrow"/>
      <w:b w:val="0"/>
      <w:i w:val="0"/>
      <w:caps w:val="0"/>
      <w:smallCaps w:val="0"/>
      <w:color w:val="595959" w:themeColor="text1" w:themeTint="A6"/>
      <w:sz w:val="16"/>
    </w:rPr>
  </w:style>
  <w:style w:type="paragraph" w:styleId="ListParagraph">
    <w:name w:val="List Paragraph"/>
    <w:basedOn w:val="Normal"/>
    <w:autoRedefine/>
    <w:uiPriority w:val="34"/>
    <w:qFormat/>
    <w:rsid w:val="00A448DB"/>
    <w:pPr>
      <w:spacing w:after="280" w:line="240" w:lineRule="auto"/>
      <w:ind w:left="1080" w:hanging="360"/>
      <w:contextualSpacing/>
    </w:pPr>
  </w:style>
  <w:style w:type="paragraph" w:styleId="Quote">
    <w:name w:val="Quote"/>
    <w:basedOn w:val="Normal"/>
    <w:link w:val="QuoteChar"/>
    <w:autoRedefine/>
    <w:uiPriority w:val="29"/>
    <w:qFormat/>
    <w:rsid w:val="00A448DB"/>
    <w:pPr>
      <w:suppressAutoHyphens/>
      <w:spacing w:before="240" w:after="280" w:line="360" w:lineRule="auto"/>
      <w:ind w:left="720" w:right="567"/>
      <w:mirrorIndents/>
    </w:pPr>
    <w:rPr>
      <w:rFonts w:cs="Times New Roman (Body CS)"/>
      <w:i/>
      <w:iCs/>
      <w:color w:val="2E74B5" w:themeColor="accent5" w:themeShade="BF"/>
      <w:spacing w:val="20"/>
      <w:sz w:val="24"/>
      <w:szCs w:val="20"/>
    </w:rPr>
  </w:style>
  <w:style w:type="character" w:customStyle="1" w:styleId="QuoteChar">
    <w:name w:val="Quote Char"/>
    <w:basedOn w:val="DefaultParagraphFont"/>
    <w:link w:val="Quote"/>
    <w:uiPriority w:val="29"/>
    <w:rsid w:val="00A448DB"/>
    <w:rPr>
      <w:rFonts w:cs="Times New Roman (Body CS)"/>
      <w:i/>
      <w:iCs/>
      <w:color w:val="2E74B5" w:themeColor="accent5" w:themeShade="BF"/>
      <w:spacing w:val="20"/>
      <w:sz w:val="24"/>
    </w:rPr>
  </w:style>
  <w:style w:type="character" w:customStyle="1" w:styleId="Heading2Char">
    <w:name w:val="Heading 2 Char"/>
    <w:basedOn w:val="DefaultParagraphFont"/>
    <w:link w:val="Heading2"/>
    <w:uiPriority w:val="9"/>
    <w:rsid w:val="00C10F5D"/>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F741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41AF"/>
    <w:rPr>
      <w:rFonts w:cstheme="minorBidi"/>
      <w:color w:val="000000" w:themeColor="text1"/>
      <w:sz w:val="22"/>
      <w:szCs w:val="22"/>
    </w:rPr>
  </w:style>
  <w:style w:type="paragraph" w:styleId="Footer">
    <w:name w:val="footer"/>
    <w:basedOn w:val="Normal"/>
    <w:link w:val="FooterChar"/>
    <w:uiPriority w:val="99"/>
    <w:unhideWhenUsed/>
    <w:rsid w:val="00F741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41AF"/>
    <w:rPr>
      <w:rFonts w:cstheme="minorBidi"/>
      <w:color w:val="000000" w:themeColor="text1"/>
      <w:sz w:val="22"/>
      <w:szCs w:val="22"/>
    </w:rPr>
  </w:style>
  <w:style w:type="paragraph" w:styleId="NoSpacing">
    <w:name w:val="No Spacing"/>
    <w:uiPriority w:val="1"/>
    <w:qFormat/>
    <w:rsid w:val="00882233"/>
    <w:pPr>
      <w:spacing w:after="0" w:line="240" w:lineRule="auto"/>
    </w:pPr>
    <w:rPr>
      <w:rFonts w:cstheme="minorBidi"/>
      <w:color w:val="000000" w:themeColor="text1"/>
      <w:sz w:val="22"/>
      <w:szCs w:val="22"/>
    </w:rPr>
  </w:style>
  <w:style w:type="paragraph" w:styleId="Subtitle">
    <w:name w:val="Subtitle"/>
    <w:basedOn w:val="Normal"/>
    <w:next w:val="Normal"/>
    <w:link w:val="SubtitleChar"/>
    <w:uiPriority w:val="11"/>
    <w:qFormat/>
    <w:rsid w:val="00DF6816"/>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DF6816"/>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DF6816"/>
    <w:rPr>
      <w:i/>
      <w:iCs/>
      <w:color w:val="404040" w:themeColor="text1" w:themeTint="BF"/>
    </w:rPr>
  </w:style>
  <w:style w:type="table" w:styleId="LightList-Accent3">
    <w:name w:val="Light List Accent 3"/>
    <w:basedOn w:val="TableNormal"/>
    <w:uiPriority w:val="61"/>
    <w:rsid w:val="009A3836"/>
    <w:pPr>
      <w:spacing w:after="0" w:line="240" w:lineRule="auto"/>
    </w:pPr>
    <w:rPr>
      <w:rFonts w:asciiTheme="minorHAnsi" w:eastAsiaTheme="minorEastAsia" w:hAnsiTheme="minorHAnsi" w:cstheme="minorBidi"/>
      <w:sz w:val="22"/>
      <w:szCs w:val="22"/>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GridTable5Dark-Accent5">
    <w:name w:val="Grid Table 5 Dark Accent 5"/>
    <w:basedOn w:val="TableNormal"/>
    <w:uiPriority w:val="50"/>
    <w:rsid w:val="009A383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ListTable1Light-Accent1">
    <w:name w:val="List Table 1 Light Accent 1"/>
    <w:basedOn w:val="TableNormal"/>
    <w:uiPriority w:val="46"/>
    <w:rsid w:val="001B2E88"/>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alloonText">
    <w:name w:val="Balloon Text"/>
    <w:basedOn w:val="Normal"/>
    <w:link w:val="BalloonTextChar"/>
    <w:uiPriority w:val="99"/>
    <w:semiHidden/>
    <w:unhideWhenUsed/>
    <w:rsid w:val="00272C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2C6A"/>
    <w:rPr>
      <w:rFonts w:ascii="Segoe UI" w:hAnsi="Segoe UI" w:cs="Segoe UI"/>
      <w:color w:val="404040" w:themeColor="text1" w:themeTint="BF"/>
      <w:sz w:val="18"/>
      <w:szCs w:val="18"/>
    </w:rPr>
  </w:style>
  <w:style w:type="character" w:styleId="Hyperlink">
    <w:name w:val="Hyperlink"/>
    <w:basedOn w:val="DefaultParagraphFont"/>
    <w:uiPriority w:val="99"/>
    <w:unhideWhenUsed/>
    <w:rsid w:val="00752F7C"/>
    <w:rPr>
      <w:color w:val="0563C1" w:themeColor="hyperlink"/>
      <w:u w:val="single"/>
    </w:rPr>
  </w:style>
  <w:style w:type="character" w:styleId="CommentReference">
    <w:name w:val="annotation reference"/>
    <w:basedOn w:val="DefaultParagraphFont"/>
    <w:uiPriority w:val="99"/>
    <w:semiHidden/>
    <w:unhideWhenUsed/>
    <w:rsid w:val="00EF54D5"/>
    <w:rPr>
      <w:sz w:val="16"/>
      <w:szCs w:val="16"/>
    </w:rPr>
  </w:style>
  <w:style w:type="paragraph" w:styleId="CommentText">
    <w:name w:val="annotation text"/>
    <w:basedOn w:val="Normal"/>
    <w:link w:val="CommentTextChar"/>
    <w:uiPriority w:val="99"/>
    <w:semiHidden/>
    <w:unhideWhenUsed/>
    <w:rsid w:val="00EF54D5"/>
    <w:pPr>
      <w:spacing w:line="240" w:lineRule="auto"/>
    </w:pPr>
    <w:rPr>
      <w:sz w:val="20"/>
      <w:szCs w:val="20"/>
    </w:rPr>
  </w:style>
  <w:style w:type="character" w:customStyle="1" w:styleId="CommentTextChar">
    <w:name w:val="Comment Text Char"/>
    <w:basedOn w:val="DefaultParagraphFont"/>
    <w:link w:val="CommentText"/>
    <w:uiPriority w:val="99"/>
    <w:semiHidden/>
    <w:rsid w:val="00EF54D5"/>
    <w:rPr>
      <w:rFonts w:cstheme="minorBidi"/>
      <w:color w:val="404040" w:themeColor="text1" w:themeTint="BF"/>
    </w:rPr>
  </w:style>
  <w:style w:type="paragraph" w:styleId="CommentSubject">
    <w:name w:val="annotation subject"/>
    <w:basedOn w:val="CommentText"/>
    <w:next w:val="CommentText"/>
    <w:link w:val="CommentSubjectChar"/>
    <w:uiPriority w:val="99"/>
    <w:semiHidden/>
    <w:unhideWhenUsed/>
    <w:rsid w:val="00EF54D5"/>
    <w:rPr>
      <w:b/>
      <w:bCs/>
    </w:rPr>
  </w:style>
  <w:style w:type="character" w:customStyle="1" w:styleId="CommentSubjectChar">
    <w:name w:val="Comment Subject Char"/>
    <w:basedOn w:val="CommentTextChar"/>
    <w:link w:val="CommentSubject"/>
    <w:uiPriority w:val="99"/>
    <w:semiHidden/>
    <w:rsid w:val="00EF54D5"/>
    <w:rPr>
      <w:rFonts w:cstheme="minorBidi"/>
      <w:b/>
      <w:bCs/>
      <w:color w:val="404040" w:themeColor="text1" w:themeTint="BF"/>
    </w:rPr>
  </w:style>
  <w:style w:type="character" w:styleId="UnresolvedMention">
    <w:name w:val="Unresolved Mention"/>
    <w:basedOn w:val="DefaultParagraphFont"/>
    <w:uiPriority w:val="99"/>
    <w:unhideWhenUsed/>
    <w:rsid w:val="00EF54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987589">
      <w:bodyDiv w:val="1"/>
      <w:marLeft w:val="0"/>
      <w:marRight w:val="0"/>
      <w:marTop w:val="0"/>
      <w:marBottom w:val="0"/>
      <w:divBdr>
        <w:top w:val="none" w:sz="0" w:space="0" w:color="auto"/>
        <w:left w:val="none" w:sz="0" w:space="0" w:color="auto"/>
        <w:bottom w:val="none" w:sz="0" w:space="0" w:color="auto"/>
        <w:right w:val="none" w:sz="0" w:space="0" w:color="auto"/>
      </w:divBdr>
    </w:div>
    <w:div w:id="1238326199">
      <w:bodyDiv w:val="1"/>
      <w:marLeft w:val="0"/>
      <w:marRight w:val="0"/>
      <w:marTop w:val="0"/>
      <w:marBottom w:val="0"/>
      <w:divBdr>
        <w:top w:val="none" w:sz="0" w:space="0" w:color="auto"/>
        <w:left w:val="none" w:sz="0" w:space="0" w:color="auto"/>
        <w:bottom w:val="none" w:sz="0" w:space="0" w:color="auto"/>
        <w:right w:val="none" w:sz="0" w:space="0" w:color="auto"/>
      </w:divBdr>
    </w:div>
    <w:div w:id="1489445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hri.com.au/about-us/model-of-excellence/"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royalcommission.gov.au/sites/default/files/2019-02/fsrc-volume-1-final-report.pdf"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Rconsultation@ag.gov.au" TargetMode="External"/><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g.gov.au/Consultations/Documents/cooperative-workplaces/cooperative-workplaces-discussion-paper.pdf"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AB3EC780D83614EBAA140A626DF1C6D" ma:contentTypeVersion="4" ma:contentTypeDescription="Create a new document." ma:contentTypeScope="" ma:versionID="a314d85093e1822753d2998448a7bae8">
  <xsd:schema xmlns:xsd="http://www.w3.org/2001/XMLSchema" xmlns:xs="http://www.w3.org/2001/XMLSchema" xmlns:p="http://schemas.microsoft.com/office/2006/metadata/properties" xmlns:ns3="22f83d48-1be4-4c8f-a608-5eb776adc609" targetNamespace="http://schemas.microsoft.com/office/2006/metadata/properties" ma:root="true" ma:fieldsID="31da3e3f71d9520402f6129fd1e7a024" ns3:_="">
    <xsd:import namespace="22f83d48-1be4-4c8f-a608-5eb776adc60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f83d48-1be4-4c8f-a608-5eb776adc6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194E33-128F-4808-8263-9FE1898B6A84}">
  <ds:schemaRefs>
    <ds:schemaRef ds:uri="http://schemas.microsoft.com/sharepoint/v3/contenttype/forms"/>
  </ds:schemaRefs>
</ds:datastoreItem>
</file>

<file path=customXml/itemProps2.xml><?xml version="1.0" encoding="utf-8"?>
<ds:datastoreItem xmlns:ds="http://schemas.openxmlformats.org/officeDocument/2006/customXml" ds:itemID="{D7526475-047E-4BF3-91F1-EF04B9C3C639}">
  <ds:schemaRefs>
    <ds:schemaRef ds:uri="http://schemas.microsoft.com/office/infopath/2007/PartnerControls"/>
    <ds:schemaRef ds:uri="22f83d48-1be4-4c8f-a608-5eb776adc609"/>
    <ds:schemaRef ds:uri="http://purl.org/dc/elements/1.1/"/>
    <ds:schemaRef ds:uri="http://www.w3.org/XML/1998/namespace"/>
    <ds:schemaRef ds:uri="http://schemas.openxmlformats.org/package/2006/metadata/core-properties"/>
    <ds:schemaRef ds:uri="http://schemas.microsoft.com/office/2006/documentManagement/types"/>
    <ds:schemaRef ds:uri="http://purl.org/dc/dcmitype/"/>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2D92AABE-0288-4BFD-9BEA-2F11CB1421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f83d48-1be4-4c8f-a608-5eb776adc6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4013</Words>
  <Characters>22877</Characters>
  <Application>Microsoft Office Word</Application>
  <DocSecurity>4</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Smith</dc:creator>
  <cp:keywords/>
  <dc:description/>
  <cp:lastModifiedBy>Paul Begley</cp:lastModifiedBy>
  <cp:revision>2</cp:revision>
  <dcterms:created xsi:type="dcterms:W3CDTF">2020-04-08T23:42:00Z</dcterms:created>
  <dcterms:modified xsi:type="dcterms:W3CDTF">2020-04-08T23:42:00Z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0x0101000AB3EC780D83614EBAA140A626DF1C6D</vt:lpwstr>
  </property>
</Properties>
</file>