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4127" w:rsidP="002C341C" w:rsidRDefault="0024651F" w14:paraId="04919695" w14:textId="7D58620F">
      <w:pPr>
        <w:pStyle w:val="Heading1"/>
      </w:pPr>
      <w:r w:rsidR="0024651F">
        <w:rPr/>
        <w:t>Achieving</w:t>
      </w:r>
      <w:r w:rsidR="00A306EB">
        <w:rPr/>
        <w:t xml:space="preserve"> HR excellence with an AHRI membership</w:t>
      </w:r>
    </w:p>
    <w:p w:rsidR="00915E57" w:rsidP="008F4127" w:rsidRDefault="00915E57" w14:paraId="75CF065B" w14:textId="7322EE3D">
      <w:pPr>
        <w:pStyle w:val="NoSpacing"/>
      </w:pPr>
      <w:r>
        <w:fldChar w:fldCharType="begin"/>
      </w:r>
      <w:r>
        <w:instrText xml:space="preserve"> DATE \@ "d MMMM yyyy" </w:instrText>
      </w:r>
      <w:r>
        <w:fldChar w:fldCharType="separate"/>
      </w:r>
      <w:r w:rsidR="00B06930">
        <w:rPr>
          <w:noProof/>
        </w:rPr>
        <w:t>14 April 2026</w:t>
      </w:r>
      <w:r>
        <w:fldChar w:fldCharType="end"/>
      </w:r>
    </w:p>
    <w:p w:rsidR="004539E3" w:rsidP="004539E3" w:rsidRDefault="004539E3" w14:paraId="5D90C603" w14:textId="77777777">
      <w:pPr>
        <w:pStyle w:val="Heading3"/>
      </w:pPr>
      <w:r w:rsidRPr="00DC3A6C">
        <w:t>Request for Organisational Support – AHRI Membership</w:t>
      </w:r>
    </w:p>
    <w:p w:rsidR="00915E57" w:rsidP="008F4127" w:rsidRDefault="00915E57" w14:paraId="356C11A4" w14:textId="77777777">
      <w:pPr>
        <w:pStyle w:val="NoSpacing"/>
      </w:pPr>
    </w:p>
    <w:p w:rsidR="004539E3" w:rsidP="008F4127" w:rsidRDefault="00DC3A6C" w14:paraId="69221902" w14:textId="77777777">
      <w:pPr>
        <w:pStyle w:val="NoSpacing"/>
      </w:pPr>
      <w:r w:rsidRPr="004539E3">
        <w:t>To:</w:t>
      </w:r>
      <w:r w:rsidRPr="00DC3A6C">
        <w:t xml:space="preserve"> </w:t>
      </w:r>
      <w:r w:rsidRPr="004539E3">
        <w:rPr>
          <w:highlight w:val="green"/>
        </w:rPr>
        <w:t>[Manager's Name]</w:t>
      </w:r>
    </w:p>
    <w:p w:rsidR="004539E3" w:rsidP="008F4127" w:rsidRDefault="004539E3" w14:paraId="4759BB34" w14:textId="77777777">
      <w:pPr>
        <w:pStyle w:val="NoSpacing"/>
      </w:pPr>
    </w:p>
    <w:p w:rsidR="0002180B" w:rsidP="008F4127" w:rsidRDefault="00C91B34" w14:paraId="6156251D" w14:textId="3C4D015B">
      <w:pPr>
        <w:pStyle w:val="NoSpacing"/>
      </w:pPr>
      <w:r w:rsidRPr="00C91B34">
        <w:t xml:space="preserve">I am </w:t>
      </w:r>
      <w:r w:rsidR="00034864">
        <w:t xml:space="preserve">again </w:t>
      </w:r>
      <w:r w:rsidRPr="00C91B34">
        <w:t xml:space="preserve">seeking </w:t>
      </w:r>
      <w:r w:rsidR="00034864">
        <w:t xml:space="preserve">your </w:t>
      </w:r>
      <w:r w:rsidRPr="00C91B34">
        <w:t xml:space="preserve">support to </w:t>
      </w:r>
      <w:r w:rsidR="00034864">
        <w:t xml:space="preserve">continue my </w:t>
      </w:r>
      <w:r w:rsidR="00721F6C">
        <w:t xml:space="preserve">valued membership with </w:t>
      </w:r>
      <w:r w:rsidRPr="00C91B34">
        <w:t>the Australian HR Institute (AHRI), the</w:t>
      </w:r>
      <w:r w:rsidR="0002180B">
        <w:t xml:space="preserve"> </w:t>
      </w:r>
      <w:r w:rsidR="00E47158">
        <w:t xml:space="preserve">leaders of the HR profession in Australia and the </w:t>
      </w:r>
      <w:r w:rsidR="0002180B">
        <w:t>trusted home for HR professionals.</w:t>
      </w:r>
    </w:p>
    <w:p w:rsidR="0002180B" w:rsidP="008F4127" w:rsidRDefault="0002180B" w14:paraId="2349770B" w14:textId="77777777">
      <w:pPr>
        <w:pStyle w:val="NoSpacing"/>
      </w:pPr>
    </w:p>
    <w:p w:rsidR="00296177" w:rsidP="008F4127" w:rsidRDefault="00C91B34" w14:paraId="7A42A79F" w14:textId="36AD4309">
      <w:pPr>
        <w:pStyle w:val="NoSpacing"/>
      </w:pPr>
      <w:r w:rsidRPr="00C91B34">
        <w:t>AHRI membership directly contribute</w:t>
      </w:r>
      <w:r w:rsidR="00721F6C">
        <w:t>s</w:t>
      </w:r>
      <w:r w:rsidRPr="00C91B34">
        <w:t xml:space="preserve"> to my professional development and </w:t>
      </w:r>
      <w:r w:rsidR="00721F6C">
        <w:t xml:space="preserve">continues to </w:t>
      </w:r>
      <w:r w:rsidR="000A22D3">
        <w:t>enhance our</w:t>
      </w:r>
      <w:r w:rsidRPr="00C91B34">
        <w:t xml:space="preserve"> organisation’s HR capability.</w:t>
      </w:r>
      <w:r w:rsidRPr="00DC3A6C" w:rsidR="00DC3A6C">
        <w:br/>
      </w:r>
    </w:p>
    <w:p w:rsidR="00B67BED" w:rsidP="00B67BED" w:rsidRDefault="00B67BED" w14:paraId="448530E1" w14:textId="77777777">
      <w:pPr>
        <w:pStyle w:val="NoSpacing"/>
      </w:pPr>
      <w:r w:rsidRPr="00B67BED">
        <w:t>AHRI membership offers access to:</w:t>
      </w:r>
    </w:p>
    <w:p w:rsidRPr="00B67BED" w:rsidR="00B67BED" w:rsidP="00B67BED" w:rsidRDefault="00B67BED" w14:paraId="1AB3BA75" w14:textId="77777777">
      <w:pPr>
        <w:pStyle w:val="NoSpacing"/>
      </w:pPr>
    </w:p>
    <w:p w:rsidRPr="00B67BED" w:rsidR="00B67BED" w:rsidP="00B67BED" w:rsidRDefault="00B67BED" w14:paraId="44B10373" w14:textId="552BE0CB">
      <w:pPr>
        <w:pStyle w:val="NoSpacing"/>
        <w:numPr>
          <w:ilvl w:val="0"/>
          <w:numId w:val="2"/>
        </w:numPr>
      </w:pPr>
      <w:r w:rsidRPr="00B67BED">
        <w:t xml:space="preserve">Best-practice HR </w:t>
      </w:r>
      <w:r w:rsidR="00D66414">
        <w:t xml:space="preserve">guides, </w:t>
      </w:r>
      <w:r w:rsidRPr="00B67BED">
        <w:t xml:space="preserve">tools </w:t>
      </w:r>
      <w:r w:rsidR="00D66414">
        <w:t xml:space="preserve">and resources </w:t>
      </w:r>
      <w:r w:rsidRPr="00B67BED">
        <w:t>to support strategic and operational initiatives</w:t>
      </w:r>
    </w:p>
    <w:p w:rsidRPr="00B67BED" w:rsidR="00B67BED" w:rsidP="00B67BED" w:rsidRDefault="00B67BED" w14:paraId="55DE3934" w14:textId="77777777">
      <w:pPr>
        <w:pStyle w:val="NoSpacing"/>
        <w:numPr>
          <w:ilvl w:val="0"/>
          <w:numId w:val="2"/>
        </w:numPr>
      </w:pPr>
      <w:r w:rsidRPr="00B67BED">
        <w:t>Exclusive professional development opportunities, including free member-only webinars and discounted training</w:t>
      </w:r>
    </w:p>
    <w:p w:rsidRPr="00B67BED" w:rsidR="00B67BED" w:rsidP="00B67BED" w:rsidRDefault="0056485E" w14:paraId="49456558" w14:textId="477FCF22">
      <w:pPr>
        <w:pStyle w:val="NoSpacing"/>
        <w:numPr>
          <w:ilvl w:val="0"/>
          <w:numId w:val="2"/>
        </w:numPr>
      </w:pPr>
      <w:r>
        <w:t>Pathways to</w:t>
      </w:r>
      <w:r w:rsidR="004962A4">
        <w:t xml:space="preserve"> become a CPHR</w:t>
      </w:r>
      <w:r>
        <w:t xml:space="preserve">, </w:t>
      </w:r>
      <w:r w:rsidR="004962A4">
        <w:t>demonstrat</w:t>
      </w:r>
      <w:r>
        <w:t>ing</w:t>
      </w:r>
      <w:r w:rsidR="004962A4">
        <w:t xml:space="preserve"> </w:t>
      </w:r>
      <w:r w:rsidR="00974C70">
        <w:t>my HR capability with a global mark of excellence</w:t>
      </w:r>
    </w:p>
    <w:p w:rsidRPr="00B67BED" w:rsidR="00B67BED" w:rsidP="00B67BED" w:rsidRDefault="00755E94" w14:paraId="064DB890" w14:textId="2BBF9511">
      <w:pPr>
        <w:pStyle w:val="NoSpacing"/>
        <w:numPr>
          <w:ilvl w:val="0"/>
          <w:numId w:val="2"/>
        </w:numPr>
      </w:pPr>
      <w:r>
        <w:t>Access to the latest HR trends via AHRI’s research reports</w:t>
      </w:r>
      <w:r w:rsidR="00FD156B">
        <w:t xml:space="preserve"> and HR thought-leadership with daily news and insights. </w:t>
      </w:r>
    </w:p>
    <w:p w:rsidRPr="00B67BED" w:rsidR="00B67BED" w:rsidP="00B67BED" w:rsidRDefault="005D4DB8" w14:paraId="6EAE2CC0" w14:textId="70900CBA">
      <w:pPr>
        <w:pStyle w:val="NoSpacing"/>
        <w:numPr>
          <w:ilvl w:val="0"/>
          <w:numId w:val="2"/>
        </w:numPr>
      </w:pPr>
      <w:r>
        <w:t>A network of over</w:t>
      </w:r>
      <w:r w:rsidRPr="00B67BED" w:rsidR="00B67BED">
        <w:t xml:space="preserve"> </w:t>
      </w:r>
      <w:r w:rsidR="009B68FB">
        <w:t>18</w:t>
      </w:r>
      <w:r w:rsidRPr="00B67BED" w:rsidR="00B67BED">
        <w:t>,000 HR professionals, enabling benchmarking, idea-sharing, and peer learning</w:t>
      </w:r>
      <w:r w:rsidR="00930878">
        <w:t>.</w:t>
      </w:r>
    </w:p>
    <w:p w:rsidR="00296177" w:rsidP="008F4127" w:rsidRDefault="00296177" w14:paraId="3BB85926" w14:textId="77777777">
      <w:pPr>
        <w:pStyle w:val="NoSpacing"/>
      </w:pPr>
    </w:p>
    <w:p w:rsidR="00E034D9" w:rsidP="00E034D9" w:rsidRDefault="00E034D9" w14:paraId="6B4C1170" w14:textId="749E3C6E">
      <w:pPr>
        <w:pStyle w:val="NoSpacing"/>
      </w:pPr>
      <w:r w:rsidRPr="00E034D9">
        <w:t xml:space="preserve">Supporting my AHRI membership will </w:t>
      </w:r>
      <w:r w:rsidR="00593CFC">
        <w:t>continue to support</w:t>
      </w:r>
      <w:r w:rsidRPr="00E034D9">
        <w:t xml:space="preserve"> </w:t>
      </w:r>
      <w:r w:rsidRPr="00E034D9">
        <w:rPr>
          <w:highlight w:val="green"/>
        </w:rPr>
        <w:t>[Organisation Name]</w:t>
      </w:r>
      <w:r w:rsidRPr="00E034D9">
        <w:t xml:space="preserve"> to:</w:t>
      </w:r>
    </w:p>
    <w:p w:rsidRPr="00E034D9" w:rsidR="00E034D9" w:rsidP="00E034D9" w:rsidRDefault="00E034D9" w14:paraId="4C55FDC6" w14:textId="77777777">
      <w:pPr>
        <w:pStyle w:val="NoSpacing"/>
      </w:pPr>
    </w:p>
    <w:p w:rsidRPr="00E034D9" w:rsidR="00E034D9" w:rsidP="00E034D9" w:rsidRDefault="00E034D9" w14:paraId="6045F13E" w14:textId="77777777">
      <w:pPr>
        <w:pStyle w:val="NoSpacing"/>
        <w:numPr>
          <w:ilvl w:val="0"/>
          <w:numId w:val="3"/>
        </w:numPr>
      </w:pPr>
      <w:r w:rsidRPr="00E034D9">
        <w:t>Strengthen HR compliance and reduce risk</w:t>
      </w:r>
    </w:p>
    <w:p w:rsidRPr="00E034D9" w:rsidR="00E034D9" w:rsidP="00E034D9" w:rsidRDefault="00E034D9" w14:paraId="7644C597" w14:textId="77777777">
      <w:pPr>
        <w:pStyle w:val="NoSpacing"/>
        <w:numPr>
          <w:ilvl w:val="0"/>
          <w:numId w:val="3"/>
        </w:numPr>
      </w:pPr>
      <w:r w:rsidRPr="00E034D9">
        <w:t>Improve our HR strategy through evidence-based approaches</w:t>
      </w:r>
    </w:p>
    <w:p w:rsidRPr="00E034D9" w:rsidR="00E034D9" w:rsidP="00E034D9" w:rsidRDefault="00E034D9" w14:paraId="475D2B8A" w14:textId="77777777">
      <w:pPr>
        <w:pStyle w:val="NoSpacing"/>
        <w:numPr>
          <w:ilvl w:val="0"/>
          <w:numId w:val="3"/>
        </w:numPr>
      </w:pPr>
      <w:r w:rsidRPr="00E034D9">
        <w:t>Retain and develop talent more effectively</w:t>
      </w:r>
    </w:p>
    <w:p w:rsidRPr="00E034D9" w:rsidR="00E034D9" w:rsidP="00E034D9" w:rsidRDefault="00E034D9" w14:paraId="5C5C265F" w14:textId="77777777">
      <w:pPr>
        <w:pStyle w:val="NoSpacing"/>
        <w:numPr>
          <w:ilvl w:val="0"/>
          <w:numId w:val="3"/>
        </w:numPr>
      </w:pPr>
      <w:r w:rsidRPr="00E034D9">
        <w:t>Build internal HR capability and leadership</w:t>
      </w:r>
    </w:p>
    <w:p w:rsidRPr="00E034D9" w:rsidR="00E034D9" w:rsidP="00E034D9" w:rsidRDefault="00E034D9" w14:paraId="5638F12A" w14:textId="77777777">
      <w:pPr>
        <w:pStyle w:val="NoSpacing"/>
        <w:numPr>
          <w:ilvl w:val="0"/>
          <w:numId w:val="3"/>
        </w:numPr>
      </w:pPr>
      <w:r w:rsidRPr="00E034D9">
        <w:t>Align with industry standards and position us as an employer of choice</w:t>
      </w:r>
    </w:p>
    <w:p w:rsidR="00E034D9" w:rsidP="008F4127" w:rsidRDefault="00E034D9" w14:paraId="061F9748" w14:textId="77777777">
      <w:pPr>
        <w:pStyle w:val="NoSpacing"/>
      </w:pPr>
    </w:p>
    <w:p w:rsidR="003E65EC" w:rsidP="003E65EC" w:rsidRDefault="00AD1611" w14:paraId="41FB31A5" w14:textId="5C1B4FBC">
      <w:pPr>
        <w:pStyle w:val="NoSpacing"/>
      </w:pPr>
      <w:r w:rsidRPr="00AD1611">
        <w:t xml:space="preserve">The annual cost of </w:t>
      </w:r>
      <w:r>
        <w:t xml:space="preserve">an </w:t>
      </w:r>
      <w:r w:rsidRPr="00AD1611">
        <w:t xml:space="preserve">AHRI </w:t>
      </w:r>
      <w:r>
        <w:t xml:space="preserve">individual </w:t>
      </w:r>
      <w:r w:rsidRPr="00AD1611">
        <w:t>membership is $</w:t>
      </w:r>
      <w:r>
        <w:t>4</w:t>
      </w:r>
      <w:r w:rsidR="00B06930">
        <w:t>7</w:t>
      </w:r>
      <w:r>
        <w:t>0</w:t>
      </w:r>
      <w:r w:rsidRPr="00AD1611">
        <w:t xml:space="preserve">. </w:t>
      </w:r>
      <w:r w:rsidRPr="003E65EC" w:rsidR="003E65EC">
        <w:t xml:space="preserve">I respectfully request </w:t>
      </w:r>
      <w:r w:rsidRPr="003E65EC" w:rsidR="003E65EC">
        <w:rPr>
          <w:highlight w:val="green"/>
        </w:rPr>
        <w:t>[Organisation Name]</w:t>
      </w:r>
      <w:r w:rsidRPr="003E65EC" w:rsidR="003E65EC">
        <w:t xml:space="preserve"> to fund my AHRI membership as a professional development expense. This investment will have a measurable impact on the effectiveness of our HR initiatives and support ongoing learning aligned with our people strategy.</w:t>
      </w:r>
    </w:p>
    <w:p w:rsidRPr="003E65EC" w:rsidR="00A14D89" w:rsidP="003E65EC" w:rsidRDefault="00A14D89" w14:paraId="12DCB3C3" w14:textId="77777777">
      <w:pPr>
        <w:pStyle w:val="NoSpacing"/>
      </w:pPr>
    </w:p>
    <w:p w:rsidR="003E65EC" w:rsidP="003E65EC" w:rsidRDefault="003E65EC" w14:paraId="5CAC4C06" w14:textId="77777777">
      <w:pPr>
        <w:pStyle w:val="NoSpacing"/>
      </w:pPr>
      <w:r w:rsidRPr="003E65EC">
        <w:t>Thank you for considering this request. I am happy to discuss it further or provide additional information.</w:t>
      </w:r>
    </w:p>
    <w:p w:rsidRPr="003E65EC" w:rsidR="00A14D89" w:rsidP="003E65EC" w:rsidRDefault="00A14D89" w14:paraId="7DF96589" w14:textId="77777777">
      <w:pPr>
        <w:pStyle w:val="NoSpacing"/>
      </w:pPr>
    </w:p>
    <w:p w:rsidR="00A14D89" w:rsidP="003E65EC" w:rsidRDefault="003E65EC" w14:paraId="52D16561" w14:textId="77777777">
      <w:pPr>
        <w:pStyle w:val="NoSpacing"/>
      </w:pPr>
      <w:r w:rsidRPr="003E65EC">
        <w:t>Kind regards,</w:t>
      </w:r>
    </w:p>
    <w:p w:rsidRPr="003E65EC" w:rsidR="003E65EC" w:rsidP="003E65EC" w:rsidRDefault="003E65EC" w14:paraId="58ED6E26" w14:textId="63B93274">
      <w:pPr>
        <w:pStyle w:val="NoSpacing"/>
      </w:pPr>
      <w:r w:rsidRPr="003E65EC">
        <w:br/>
      </w:r>
      <w:r w:rsidRPr="003E65EC">
        <w:t>[Your Full Name]</w:t>
      </w:r>
      <w:r w:rsidRPr="003E65EC">
        <w:br/>
      </w:r>
      <w:r w:rsidRPr="003E65EC">
        <w:t>[Your Position]</w:t>
      </w:r>
    </w:p>
    <w:p w:rsidRPr="008F4127" w:rsidR="008F4127" w:rsidP="007458F4" w:rsidRDefault="008F4127" w14:paraId="1E4D9867" w14:textId="77777777"/>
    <w:sectPr w:rsidRPr="008F4127" w:rsidR="008F4127" w:rsidSect="00000A2A">
      <w:headerReference w:type="default" r:id="rId10"/>
      <w:footerReference w:type="default" r:id="rId11"/>
      <w:pgSz w:w="11906" w:h="16838" w:orient="portrait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15D8" w:rsidP="008F4127" w:rsidRDefault="002215D8" w14:paraId="61659307" w14:textId="77777777">
      <w:r>
        <w:separator/>
      </w:r>
    </w:p>
  </w:endnote>
  <w:endnote w:type="continuationSeparator" w:id="0">
    <w:p w:rsidR="002215D8" w:rsidP="008F4127" w:rsidRDefault="002215D8" w14:paraId="2719E628" w14:textId="77777777">
      <w:r>
        <w:continuationSeparator/>
      </w:r>
    </w:p>
  </w:endnote>
  <w:endnote w:type="continuationNotice" w:id="1">
    <w:p w:rsidR="002215D8" w:rsidRDefault="002215D8" w14:paraId="2769903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2C341C" w:rsidRDefault="002C341C" w14:paraId="70AB5946" w14:textId="77777777">
    <w:pPr>
      <w:pStyle w:val="Footer"/>
    </w:pPr>
    <w:r w:rsidRPr="002C341C">
      <w:rPr>
        <w:noProof/>
      </w:rPr>
      <w:drawing>
        <wp:anchor distT="0" distB="0" distL="114300" distR="114300" simplePos="0" relativeHeight="251658241" behindDoc="0" locked="0" layoutInCell="1" allowOverlap="1" wp14:anchorId="5155F33A" wp14:editId="6960E0D1">
          <wp:simplePos x="0" y="0"/>
          <wp:positionH relativeFrom="column">
            <wp:posOffset>5438007</wp:posOffset>
          </wp:positionH>
          <wp:positionV relativeFrom="paragraph">
            <wp:posOffset>-594848</wp:posOffset>
          </wp:positionV>
          <wp:extent cx="765810" cy="765810"/>
          <wp:effectExtent l="0" t="0" r="0" b="0"/>
          <wp:wrapThrough wrapText="bothSides">
            <wp:wrapPolygon edited="0">
              <wp:start x="21600" y="15045"/>
              <wp:lineTo x="13003" y="15045"/>
              <wp:lineTo x="6555" y="0"/>
              <wp:lineTo x="645" y="0"/>
              <wp:lineTo x="645" y="20955"/>
              <wp:lineTo x="21600" y="20955"/>
              <wp:lineTo x="21600" y="15045"/>
            </wp:wrapPolygon>
          </wp:wrapThrough>
          <wp:docPr id="529966690" name="Picture 2" descr="A blue and black corner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CD990F8-B003-00CD-437D-2679E3F049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ue and black corner&#10;&#10;AI-generated content may be incorrect.">
                    <a:extLst>
                      <a:ext uri="{FF2B5EF4-FFF2-40B4-BE49-F238E27FC236}">
                        <a16:creationId xmlns:a16="http://schemas.microsoft.com/office/drawing/2014/main" id="{8CD990F8-B003-00CD-437D-2679E3F049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rot="16200000">
                    <a:off x="0" y="0"/>
                    <a:ext cx="765810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15D8" w:rsidP="008F4127" w:rsidRDefault="002215D8" w14:paraId="2B395AC9" w14:textId="77777777">
      <w:r>
        <w:separator/>
      </w:r>
    </w:p>
  </w:footnote>
  <w:footnote w:type="continuationSeparator" w:id="0">
    <w:p w:rsidR="002215D8" w:rsidP="008F4127" w:rsidRDefault="002215D8" w14:paraId="4736358D" w14:textId="77777777">
      <w:r>
        <w:continuationSeparator/>
      </w:r>
    </w:p>
  </w:footnote>
  <w:footnote w:type="continuationNotice" w:id="1">
    <w:p w:rsidR="002215D8" w:rsidRDefault="002215D8" w14:paraId="7CD8524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F4127" w:rsidRDefault="008F4127" w14:paraId="1F24B35A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51F60A" wp14:editId="4658A244">
          <wp:simplePos x="0" y="0"/>
          <wp:positionH relativeFrom="column">
            <wp:posOffset>4907209</wp:posOffset>
          </wp:positionH>
          <wp:positionV relativeFrom="paragraph">
            <wp:posOffset>-87618</wp:posOffset>
          </wp:positionV>
          <wp:extent cx="1302385" cy="1009650"/>
          <wp:effectExtent l="0" t="0" r="0" b="0"/>
          <wp:wrapTopAndBottom/>
          <wp:docPr id="9146445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54B12"/>
    <w:multiLevelType w:val="multilevel"/>
    <w:tmpl w:val="7A6C1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52D32B3D"/>
    <w:multiLevelType w:val="multilevel"/>
    <w:tmpl w:val="E57A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E084902"/>
    <w:multiLevelType w:val="hybridMultilevel"/>
    <w:tmpl w:val="1A802600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7311987">
    <w:abstractNumId w:val="2"/>
  </w:num>
  <w:num w:numId="2" w16cid:durableId="2001426651">
    <w:abstractNumId w:val="0"/>
  </w:num>
  <w:num w:numId="3" w16cid:durableId="38850455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7F"/>
    <w:rsid w:val="00000A2A"/>
    <w:rsid w:val="0002180B"/>
    <w:rsid w:val="00034864"/>
    <w:rsid w:val="00042E7A"/>
    <w:rsid w:val="000A22D3"/>
    <w:rsid w:val="001D34CB"/>
    <w:rsid w:val="002215D8"/>
    <w:rsid w:val="0024651F"/>
    <w:rsid w:val="00296177"/>
    <w:rsid w:val="00297B7F"/>
    <w:rsid w:val="002A0BA6"/>
    <w:rsid w:val="002A3224"/>
    <w:rsid w:val="002C341C"/>
    <w:rsid w:val="00366CCF"/>
    <w:rsid w:val="003B60F9"/>
    <w:rsid w:val="003E65EC"/>
    <w:rsid w:val="004539E3"/>
    <w:rsid w:val="00480A27"/>
    <w:rsid w:val="004962A4"/>
    <w:rsid w:val="0056485E"/>
    <w:rsid w:val="00581E90"/>
    <w:rsid w:val="00593CFC"/>
    <w:rsid w:val="005D2008"/>
    <w:rsid w:val="005D4DB8"/>
    <w:rsid w:val="006C28F8"/>
    <w:rsid w:val="00721F6C"/>
    <w:rsid w:val="007458F4"/>
    <w:rsid w:val="00754148"/>
    <w:rsid w:val="00755E94"/>
    <w:rsid w:val="007C5252"/>
    <w:rsid w:val="007F4442"/>
    <w:rsid w:val="00850D35"/>
    <w:rsid w:val="00893942"/>
    <w:rsid w:val="00893F46"/>
    <w:rsid w:val="008C24B1"/>
    <w:rsid w:val="008E4FD4"/>
    <w:rsid w:val="008F4127"/>
    <w:rsid w:val="00915E57"/>
    <w:rsid w:val="00921A80"/>
    <w:rsid w:val="00930878"/>
    <w:rsid w:val="00974C70"/>
    <w:rsid w:val="00982C62"/>
    <w:rsid w:val="009B68FB"/>
    <w:rsid w:val="00A14D89"/>
    <w:rsid w:val="00A16E4E"/>
    <w:rsid w:val="00A306EB"/>
    <w:rsid w:val="00A600FF"/>
    <w:rsid w:val="00A72D9D"/>
    <w:rsid w:val="00A81593"/>
    <w:rsid w:val="00AA2F95"/>
    <w:rsid w:val="00AD1611"/>
    <w:rsid w:val="00B06930"/>
    <w:rsid w:val="00B67BED"/>
    <w:rsid w:val="00BC2148"/>
    <w:rsid w:val="00C91B34"/>
    <w:rsid w:val="00CE3B60"/>
    <w:rsid w:val="00D5236B"/>
    <w:rsid w:val="00D66414"/>
    <w:rsid w:val="00DC3A6C"/>
    <w:rsid w:val="00E034D9"/>
    <w:rsid w:val="00E47158"/>
    <w:rsid w:val="00E67708"/>
    <w:rsid w:val="00EA7777"/>
    <w:rsid w:val="00EC53B5"/>
    <w:rsid w:val="00EE33D0"/>
    <w:rsid w:val="00FD156B"/>
    <w:rsid w:val="5F93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5B20E"/>
  <w15:chartTrackingRefBased/>
  <w15:docId w15:val="{59F16515-9549-4B28-9B7E-07C3AD1AB3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F4127"/>
    <w:rPr>
      <w:rFonts w:ascii="Proxima Nova" w:hAnsi="Proxima Nova"/>
      <w:color w:val="474C54" w:themeColor="accent5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442"/>
    <w:pPr>
      <w:keepNext/>
      <w:keepLines/>
      <w:spacing w:before="360" w:after="240"/>
      <w:outlineLvl w:val="0"/>
    </w:pPr>
    <w:rPr>
      <w:rFonts w:eastAsiaTheme="majorEastAsia" w:cstheme="majorBidi"/>
      <w:b/>
      <w:color w:val="00255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4442"/>
    <w:pPr>
      <w:keepNext/>
      <w:keepLines/>
      <w:spacing w:before="160" w:after="120"/>
      <w:outlineLvl w:val="1"/>
    </w:pPr>
    <w:rPr>
      <w:rFonts w:eastAsiaTheme="majorEastAsia" w:cstheme="majorBidi"/>
      <w:b/>
      <w:color w:val="006EB9" w:themeColor="tex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F46"/>
    <w:pPr>
      <w:keepNext/>
      <w:keepLines/>
      <w:spacing w:before="160" w:after="120"/>
      <w:outlineLvl w:val="2"/>
    </w:pPr>
    <w:rPr>
      <w:rFonts w:eastAsiaTheme="majorEastAsia" w:cstheme="majorBidi"/>
      <w:b/>
      <w:color w:val="00AB4D" w:themeColor="accent6"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EB9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4CB"/>
    <w:pPr>
      <w:keepNext/>
      <w:keepLines/>
      <w:spacing w:before="80" w:after="40"/>
      <w:outlineLvl w:val="4"/>
    </w:pPr>
    <w:rPr>
      <w:rFonts w:eastAsiaTheme="majorEastAsia" w:cstheme="majorBidi"/>
      <w:color w:val="3C8EC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4CB"/>
    <w:pPr>
      <w:keepNext/>
      <w:keepLines/>
      <w:spacing w:before="40"/>
      <w:outlineLvl w:val="5"/>
    </w:pPr>
    <w:rPr>
      <w:rFonts w:eastAsiaTheme="majorEastAsia" w:cstheme="majorBidi"/>
      <w:i/>
      <w:iCs/>
      <w:color w:val="0069E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4CB"/>
    <w:pPr>
      <w:keepNext/>
      <w:keepLines/>
      <w:spacing w:before="40"/>
      <w:outlineLvl w:val="6"/>
    </w:pPr>
    <w:rPr>
      <w:rFonts w:eastAsiaTheme="majorEastAsia" w:cstheme="majorBidi"/>
      <w:color w:val="0069E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4CB"/>
    <w:pPr>
      <w:keepNext/>
      <w:keepLines/>
      <w:outlineLvl w:val="7"/>
    </w:pPr>
    <w:rPr>
      <w:rFonts w:eastAsiaTheme="majorEastAsia" w:cstheme="majorBidi"/>
      <w:i/>
      <w:iCs/>
      <w:color w:val="004291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4CB"/>
    <w:pPr>
      <w:keepNext/>
      <w:keepLines/>
      <w:outlineLvl w:val="8"/>
    </w:pPr>
    <w:rPr>
      <w:rFonts w:eastAsiaTheme="majorEastAsia" w:cstheme="majorBidi"/>
      <w:color w:val="004291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F4442"/>
    <w:rPr>
      <w:rFonts w:ascii="Proxima Nova" w:hAnsi="Proxima Nova" w:eastAsiaTheme="majorEastAsia" w:cstheme="majorBidi"/>
      <w:b/>
      <w:color w:val="002550" w:themeColor="text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F4442"/>
    <w:rPr>
      <w:rFonts w:ascii="Proxima Nova" w:hAnsi="Proxima Nova" w:eastAsiaTheme="majorEastAsia" w:cstheme="majorBidi"/>
      <w:b/>
      <w:color w:val="006EB9" w:themeColor="text2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893F46"/>
    <w:rPr>
      <w:rFonts w:ascii="Proxima Nova" w:hAnsi="Proxima Nova" w:eastAsiaTheme="majorEastAsia" w:cstheme="majorBidi"/>
      <w:b/>
      <w:color w:val="00AB4D" w:themeColor="accent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F4127"/>
    <w:rPr>
      <w:rFonts w:ascii="Proxima Nova" w:hAnsi="Proxima Nova" w:eastAsiaTheme="majorEastAsia" w:cstheme="majorBidi"/>
      <w:i/>
      <w:iCs/>
      <w:color w:val="006EB9" w:themeColor="text2"/>
      <w:sz w:val="2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D34CB"/>
    <w:rPr>
      <w:rFonts w:eastAsiaTheme="majorEastAsia" w:cstheme="majorBidi"/>
      <w:color w:val="3C8EC3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D34CB"/>
    <w:rPr>
      <w:rFonts w:eastAsiaTheme="majorEastAsia" w:cstheme="majorBidi"/>
      <w:i/>
      <w:iCs/>
      <w:color w:val="0069E6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D34CB"/>
    <w:rPr>
      <w:rFonts w:eastAsiaTheme="majorEastAsia" w:cstheme="majorBidi"/>
      <w:color w:val="0069E6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D34CB"/>
    <w:rPr>
      <w:rFonts w:eastAsiaTheme="majorEastAsia" w:cstheme="majorBidi"/>
      <w:i/>
      <w:iCs/>
      <w:color w:val="004291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D34CB"/>
    <w:rPr>
      <w:rFonts w:eastAsiaTheme="majorEastAsia" w:cstheme="majorBidi"/>
      <w:color w:val="004291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127"/>
    <w:pPr>
      <w:spacing w:after="80"/>
      <w:contextualSpacing/>
    </w:pPr>
    <w:rPr>
      <w:rFonts w:eastAsiaTheme="majorEastAsia" w:cstheme="majorBidi"/>
      <w:color w:val="002550" w:themeColor="text1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F4127"/>
    <w:rPr>
      <w:rFonts w:ascii="Proxima Nova" w:hAnsi="Proxima Nova" w:eastAsiaTheme="majorEastAsia" w:cstheme="majorBidi"/>
      <w:color w:val="002550" w:themeColor="text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127"/>
    <w:pPr>
      <w:numPr>
        <w:ilvl w:val="1"/>
      </w:numPr>
      <w:spacing w:after="160"/>
    </w:pPr>
    <w:rPr>
      <w:rFonts w:eastAsiaTheme="majorEastAsia" w:cstheme="majorBidi"/>
      <w:color w:val="006EB9" w:themeColor="text2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F4127"/>
    <w:rPr>
      <w:rFonts w:ascii="Proxima Nova" w:hAnsi="Proxima Nova" w:eastAsiaTheme="majorEastAsia" w:cstheme="majorBidi"/>
      <w:color w:val="006EB9" w:themeColor="text2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127"/>
    <w:pPr>
      <w:spacing w:before="160" w:after="160"/>
      <w:jc w:val="center"/>
    </w:pPr>
    <w:rPr>
      <w:i/>
      <w:iCs/>
      <w:color w:val="006EB9" w:themeColor="text2"/>
    </w:rPr>
  </w:style>
  <w:style w:type="character" w:styleId="QuoteChar" w:customStyle="1">
    <w:name w:val="Quote Char"/>
    <w:basedOn w:val="DefaultParagraphFont"/>
    <w:link w:val="Quote"/>
    <w:uiPriority w:val="29"/>
    <w:rsid w:val="008F4127"/>
    <w:rPr>
      <w:rFonts w:ascii="Proxima Nova" w:hAnsi="Proxima Nova"/>
      <w:i/>
      <w:iCs/>
      <w:color w:val="006EB9" w:themeColor="text2"/>
      <w:sz w:val="20"/>
    </w:rPr>
  </w:style>
  <w:style w:type="paragraph" w:styleId="ListParagraph">
    <w:name w:val="List Paragraph"/>
    <w:basedOn w:val="Normal"/>
    <w:uiPriority w:val="34"/>
    <w:qFormat/>
    <w:rsid w:val="001D3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127"/>
    <w:rPr>
      <w:rFonts w:ascii="Proxima Nova" w:hAnsi="Proxima Nova"/>
      <w:i/>
      <w:iCs/>
      <w:color w:val="00255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127"/>
    <w:pPr>
      <w:pBdr>
        <w:top w:val="single" w:color="3C8EC3" w:themeColor="accent1" w:themeShade="BF" w:sz="4" w:space="10"/>
        <w:bottom w:val="single" w:color="3C8EC3" w:themeColor="accent1" w:themeShade="BF" w:sz="4" w:space="10"/>
      </w:pBdr>
      <w:spacing w:before="360" w:after="360"/>
      <w:ind w:left="864" w:right="864"/>
      <w:jc w:val="center"/>
    </w:pPr>
    <w:rPr>
      <w:i/>
      <w:iCs/>
      <w:color w:val="006EB9" w:themeColor="text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F4127"/>
    <w:rPr>
      <w:rFonts w:ascii="Proxima Nova" w:hAnsi="Proxima Nova"/>
      <w:i/>
      <w:iCs/>
      <w:color w:val="006EB9" w:themeColor="text2"/>
      <w:sz w:val="20"/>
    </w:rPr>
  </w:style>
  <w:style w:type="character" w:styleId="IntenseReference">
    <w:name w:val="Intense Reference"/>
    <w:basedOn w:val="DefaultParagraphFont"/>
    <w:uiPriority w:val="32"/>
    <w:qFormat/>
    <w:rsid w:val="008F4127"/>
    <w:rPr>
      <w:rFonts w:ascii="Proxima Nova" w:hAnsi="Proxima Nova"/>
      <w:b/>
      <w:bCs/>
      <w:smallCaps/>
      <w:color w:val="006EB9" w:themeColor="text2"/>
      <w:spacing w:val="5"/>
      <w:sz w:val="20"/>
    </w:rPr>
  </w:style>
  <w:style w:type="paragraph" w:styleId="NoSpacing">
    <w:name w:val="No Spacing"/>
    <w:link w:val="NoSpacingChar"/>
    <w:uiPriority w:val="1"/>
    <w:qFormat/>
    <w:rsid w:val="008F4127"/>
    <w:rPr>
      <w:rFonts w:ascii="Proxima Nova" w:hAnsi="Proxima Nova"/>
      <w:color w:val="474C54" w:themeColor="accent5"/>
      <w:sz w:val="20"/>
    </w:rPr>
  </w:style>
  <w:style w:type="character" w:styleId="SubtleEmphasis">
    <w:name w:val="Subtle Emphasis"/>
    <w:basedOn w:val="DefaultParagraphFont"/>
    <w:uiPriority w:val="19"/>
    <w:qFormat/>
    <w:rsid w:val="008F4127"/>
    <w:rPr>
      <w:rFonts w:ascii="Proxima Nova" w:hAnsi="Proxima Nova"/>
      <w:i/>
      <w:iCs/>
      <w:color w:val="006EB9" w:themeColor="text2"/>
    </w:rPr>
  </w:style>
  <w:style w:type="character" w:styleId="Emphasis">
    <w:name w:val="Emphasis"/>
    <w:basedOn w:val="DefaultParagraphFont"/>
    <w:uiPriority w:val="20"/>
    <w:qFormat/>
    <w:rsid w:val="008F4127"/>
    <w:rPr>
      <w:rFonts w:ascii="Proxima Nova" w:hAnsi="Proxima Nova"/>
      <w:i/>
      <w:iCs/>
    </w:rPr>
  </w:style>
  <w:style w:type="character" w:styleId="Strong">
    <w:name w:val="Strong"/>
    <w:basedOn w:val="DefaultParagraphFont"/>
    <w:uiPriority w:val="22"/>
    <w:qFormat/>
    <w:rsid w:val="008F4127"/>
    <w:rPr>
      <w:rFonts w:ascii="Proxima Nova" w:hAnsi="Proxima Nova"/>
      <w:b/>
      <w:bCs/>
      <w:color w:val="00255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8F4127"/>
    <w:rPr>
      <w:rFonts w:ascii="Proxima Nova" w:hAnsi="Proxima Nova"/>
      <w:smallCaps/>
      <w:color w:val="006EB9" w:themeColor="text2"/>
    </w:rPr>
  </w:style>
  <w:style w:type="character" w:styleId="BookTitle">
    <w:name w:val="Book Title"/>
    <w:basedOn w:val="DefaultParagraphFont"/>
    <w:uiPriority w:val="33"/>
    <w:qFormat/>
    <w:rsid w:val="008F4127"/>
    <w:rPr>
      <w:rFonts w:ascii="Proxima Nova" w:hAnsi="Proxima Nova"/>
      <w:b/>
      <w:bCs/>
      <w:i/>
      <w:iCs/>
      <w:spacing w:val="5"/>
      <w:sz w:val="20"/>
    </w:rPr>
  </w:style>
  <w:style w:type="paragraph" w:styleId="Header">
    <w:name w:val="header"/>
    <w:basedOn w:val="Normal"/>
    <w:link w:val="HeaderChar"/>
    <w:uiPriority w:val="99"/>
    <w:unhideWhenUsed/>
    <w:rsid w:val="008F412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F4127"/>
    <w:rPr>
      <w:rFonts w:ascii="Proxima Nova" w:hAnsi="Proxima Nova"/>
      <w:color w:val="474C54" w:themeColor="accent5"/>
      <w:sz w:val="20"/>
    </w:rPr>
  </w:style>
  <w:style w:type="paragraph" w:styleId="Footer">
    <w:name w:val="footer"/>
    <w:basedOn w:val="Normal"/>
    <w:link w:val="FooterChar"/>
    <w:uiPriority w:val="99"/>
    <w:unhideWhenUsed/>
    <w:rsid w:val="008F412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F4127"/>
    <w:rPr>
      <w:rFonts w:ascii="Proxima Nova" w:hAnsi="Proxima Nova"/>
      <w:color w:val="474C54" w:themeColor="accent5"/>
      <w:sz w:val="20"/>
    </w:rPr>
  </w:style>
  <w:style w:type="character" w:styleId="NoSpacingChar" w:customStyle="1">
    <w:name w:val="No Spacing Char"/>
    <w:basedOn w:val="DefaultParagraphFont"/>
    <w:link w:val="NoSpacing"/>
    <w:uiPriority w:val="1"/>
    <w:rsid w:val="002C341C"/>
    <w:rPr>
      <w:rFonts w:ascii="Proxima Nova" w:hAnsi="Proxima Nova"/>
      <w:color w:val="474C54" w:themeColor="accent5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hricomau.sharepoint.com/sites/AllStaffcommunications/Templates/General%20Word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AHR (low res)">
  <a:themeElements>
    <a:clrScheme name="AHR (v2)">
      <a:dk1>
        <a:srgbClr val="002550"/>
      </a:dk1>
      <a:lt1>
        <a:srgbClr val="FEFFFF"/>
      </a:lt1>
      <a:dk2>
        <a:srgbClr val="006EB9"/>
      </a:dk2>
      <a:lt2>
        <a:srgbClr val="FEFFFF"/>
      </a:lt2>
      <a:accent1>
        <a:srgbClr val="7FB5D8"/>
      </a:accent1>
      <a:accent2>
        <a:srgbClr val="CEE4B5"/>
      </a:accent2>
      <a:accent3>
        <a:srgbClr val="DCC699"/>
      </a:accent3>
      <a:accent4>
        <a:srgbClr val="38A9E0"/>
      </a:accent4>
      <a:accent5>
        <a:srgbClr val="474C54"/>
      </a:accent5>
      <a:accent6>
        <a:srgbClr val="00AB4D"/>
      </a:accent6>
      <a:hlink>
        <a:srgbClr val="041DBA"/>
      </a:hlink>
      <a:folHlink>
        <a:srgbClr val="ACA39A"/>
      </a:folHlink>
    </a:clrScheme>
    <a:fontScheme name="AHRI">
      <a:majorFont>
        <a:latin typeface="Proxima Nova"/>
        <a:ea typeface=""/>
        <a:cs typeface=""/>
      </a:majorFont>
      <a:minorFont>
        <a:latin typeface="Proxima Nov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AHR (low res)" id="{BD15FA63-C3AD-4A41-B215-6080A618C644}" vid="{66C4CD90-A4CA-5448-BFAB-5A0D9BE692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48bb6e-0aff-4e0a-838c-48cb9475fb26">
      <Terms xmlns="http://schemas.microsoft.com/office/infopath/2007/PartnerControls"/>
    </lcf76f155ced4ddcb4097134ff3c332f>
    <Thumbnail xmlns="cc48bb6e-0aff-4e0a-838c-48cb9475fb26" xsi:nil="true"/>
    <TaxCatchAll xmlns="430f8ac9-7905-45e3-86a1-e6a5e14aa6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A820435266F49955A1D16D0233A5F" ma:contentTypeVersion="14" ma:contentTypeDescription="Create a new document." ma:contentTypeScope="" ma:versionID="f66a9275dc85858b462408494a01a467">
  <xsd:schema xmlns:xsd="http://www.w3.org/2001/XMLSchema" xmlns:xs="http://www.w3.org/2001/XMLSchema" xmlns:p="http://schemas.microsoft.com/office/2006/metadata/properties" xmlns:ns2="cc48bb6e-0aff-4e0a-838c-48cb9475fb26" xmlns:ns3="430f8ac9-7905-45e3-86a1-e6a5e14aa684" targetNamespace="http://schemas.microsoft.com/office/2006/metadata/properties" ma:root="true" ma:fieldsID="3c4488b00f8b9a7bfe2697e6fa2ce6f1" ns2:_="" ns3:_="">
    <xsd:import namespace="cc48bb6e-0aff-4e0a-838c-48cb9475fb26"/>
    <xsd:import namespace="430f8ac9-7905-45e3-86a1-e6a5e14aa6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8bb6e-0aff-4e0a-838c-48cb9475f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a5d97a9-b862-41b1-80fb-cd7b9e091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f8ac9-7905-45e3-86a1-e6a5e14aa6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64e86a9-9c34-45ad-bd22-ed6a3064f926}" ma:internalName="TaxCatchAll" ma:showField="CatchAllData" ma:web="430f8ac9-7905-45e3-86a1-e6a5e14aa6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190D5-24E4-4B8B-947A-B5A6BFA185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A97DE0-4195-40F6-96B0-252D0AE2E1EE}">
  <ds:schemaRefs>
    <ds:schemaRef ds:uri="http://schemas.microsoft.com/office/2006/metadata/properties"/>
    <ds:schemaRef ds:uri="http://schemas.microsoft.com/office/infopath/2007/PartnerControls"/>
    <ds:schemaRef ds:uri="cc48bb6e-0aff-4e0a-838c-48cb9475fb26"/>
    <ds:schemaRef ds:uri="430f8ac9-7905-45e3-86a1-e6a5e14aa684"/>
  </ds:schemaRefs>
</ds:datastoreItem>
</file>

<file path=customXml/itemProps3.xml><?xml version="1.0" encoding="utf-8"?>
<ds:datastoreItem xmlns:ds="http://schemas.openxmlformats.org/officeDocument/2006/customXml" ds:itemID="{FC176996-4A37-435C-8875-075794D7F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8bb6e-0aff-4e0a-838c-48cb9475fb26"/>
    <ds:schemaRef ds:uri="430f8ac9-7905-45e3-86a1-e6a5e14aa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General%20Word%20Template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Higginson</dc:creator>
  <cp:keywords/>
  <dc:description/>
  <cp:lastModifiedBy>Laura Higginson</cp:lastModifiedBy>
  <cp:revision>17</cp:revision>
  <dcterms:created xsi:type="dcterms:W3CDTF">2025-05-06T05:32:00Z</dcterms:created>
  <dcterms:modified xsi:type="dcterms:W3CDTF">2026-04-14T04:59:34Z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0x010100CFAA820435266F49955A1D16D0233A5F</vt:lpwstr>
  </property>
  <property fmtid="{D5CDD505-2E9C-101B-9397-08002B2CF9AE}" pid="4" name="docLang">
    <vt:lpwstr>en</vt:lpwstr>
  </property>
</Properties>
</file>