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27EB" w14:textId="5CCDF27D" w:rsidR="00904025" w:rsidRDefault="0032058E" w:rsidP="00904025">
      <w:pPr>
        <w:spacing w:line="360" w:lineRule="auto"/>
        <w:rPr>
          <w:rFonts w:cs="Arial"/>
          <w:b/>
          <w:sz w:val="32"/>
          <w:szCs w:val="32"/>
        </w:rPr>
      </w:pPr>
      <w:r>
        <w:rPr>
          <w:noProof/>
          <w:lang w:val="en-GB" w:eastAsia="en-GB"/>
        </w:rPr>
        <w:drawing>
          <wp:anchor distT="0" distB="0" distL="114300" distR="114300" simplePos="0" relativeHeight="251662336" behindDoc="1" locked="0" layoutInCell="1" allowOverlap="1" wp14:anchorId="6DC28E4F" wp14:editId="6E2261E9">
            <wp:simplePos x="0" y="0"/>
            <wp:positionH relativeFrom="column">
              <wp:posOffset>-457181</wp:posOffset>
            </wp:positionH>
            <wp:positionV relativeFrom="paragraph">
              <wp:posOffset>-474980</wp:posOffset>
            </wp:positionV>
            <wp:extent cx="7544435" cy="10666757"/>
            <wp:effectExtent l="0" t="0" r="0" b="0"/>
            <wp:wrapNone/>
            <wp:docPr id="1" name="Picture 1" descr="Templates%20PNG%20/Gradient_Logo_Corner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s%20PNG%20/Gradient_Logo_Cornerst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435" cy="106667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EC4C8" w14:textId="23BAD710" w:rsidR="00904025" w:rsidRDefault="00904025" w:rsidP="00BC0665">
      <w:pPr>
        <w:rPr>
          <w:rFonts w:cs="Arial"/>
          <w:color w:val="353535"/>
          <w:sz w:val="20"/>
          <w:szCs w:val="20"/>
        </w:rPr>
      </w:pPr>
    </w:p>
    <w:p w14:paraId="5B701674" w14:textId="1FAEE050" w:rsidR="00904025" w:rsidRDefault="00904025" w:rsidP="00BC0665">
      <w:pPr>
        <w:rPr>
          <w:rFonts w:cs="Arial"/>
          <w:color w:val="353535"/>
          <w:sz w:val="20"/>
          <w:szCs w:val="20"/>
        </w:rPr>
      </w:pPr>
    </w:p>
    <w:p w14:paraId="761A4C42" w14:textId="2BB28C2B" w:rsidR="00904025" w:rsidRDefault="00904025" w:rsidP="00BC0665">
      <w:pPr>
        <w:rPr>
          <w:rFonts w:cs="Arial"/>
          <w:color w:val="353535"/>
          <w:sz w:val="20"/>
          <w:szCs w:val="20"/>
        </w:rPr>
      </w:pPr>
    </w:p>
    <w:p w14:paraId="69EC844C" w14:textId="77777777" w:rsidR="00904025" w:rsidRDefault="00904025" w:rsidP="00BC0665">
      <w:pPr>
        <w:rPr>
          <w:rFonts w:cs="Arial"/>
          <w:color w:val="353535"/>
          <w:sz w:val="20"/>
          <w:szCs w:val="20"/>
        </w:rPr>
      </w:pPr>
    </w:p>
    <w:p w14:paraId="319C4F6C" w14:textId="77777777" w:rsidR="00904025" w:rsidRDefault="00904025" w:rsidP="00BC0665">
      <w:pPr>
        <w:rPr>
          <w:rFonts w:cs="Arial"/>
          <w:color w:val="353535"/>
          <w:sz w:val="20"/>
          <w:szCs w:val="20"/>
        </w:rPr>
      </w:pPr>
    </w:p>
    <w:p w14:paraId="549FA6B8" w14:textId="174568B0" w:rsidR="00904025" w:rsidRDefault="00904025" w:rsidP="00BC0665">
      <w:pPr>
        <w:rPr>
          <w:rFonts w:cs="Arial"/>
          <w:color w:val="353535"/>
          <w:sz w:val="20"/>
          <w:szCs w:val="20"/>
        </w:rPr>
      </w:pPr>
    </w:p>
    <w:p w14:paraId="0BCBBB70" w14:textId="668D1377" w:rsidR="00904025" w:rsidRDefault="00904025" w:rsidP="00BC0665">
      <w:pPr>
        <w:rPr>
          <w:rFonts w:cs="Arial"/>
          <w:color w:val="353535"/>
          <w:sz w:val="20"/>
          <w:szCs w:val="20"/>
        </w:rPr>
      </w:pPr>
    </w:p>
    <w:p w14:paraId="21E25BF4" w14:textId="70C579BA" w:rsidR="00904025" w:rsidRDefault="00904025" w:rsidP="00BC0665">
      <w:pPr>
        <w:rPr>
          <w:rFonts w:cs="Arial"/>
          <w:color w:val="353535"/>
          <w:sz w:val="20"/>
          <w:szCs w:val="20"/>
        </w:rPr>
      </w:pPr>
    </w:p>
    <w:p w14:paraId="03EE7630" w14:textId="49E0A146" w:rsidR="00904025" w:rsidRDefault="00904025" w:rsidP="00BC0665">
      <w:pPr>
        <w:rPr>
          <w:rFonts w:cs="Arial"/>
          <w:color w:val="353535"/>
          <w:sz w:val="20"/>
          <w:szCs w:val="20"/>
        </w:rPr>
      </w:pPr>
    </w:p>
    <w:p w14:paraId="6E38BB0B" w14:textId="5709BB56" w:rsidR="00904025" w:rsidRDefault="00904025" w:rsidP="00BC0665">
      <w:pPr>
        <w:rPr>
          <w:rFonts w:cs="Arial"/>
          <w:color w:val="353535"/>
          <w:sz w:val="20"/>
          <w:szCs w:val="20"/>
        </w:rPr>
      </w:pPr>
    </w:p>
    <w:p w14:paraId="116C8A43" w14:textId="6811BEFF" w:rsidR="00904025" w:rsidRDefault="00904025" w:rsidP="00BC0665">
      <w:pPr>
        <w:rPr>
          <w:rFonts w:cs="Arial"/>
          <w:color w:val="353535"/>
          <w:sz w:val="20"/>
          <w:szCs w:val="20"/>
        </w:rPr>
      </w:pPr>
    </w:p>
    <w:p w14:paraId="0C00EA29" w14:textId="3DC0936C" w:rsidR="00904025" w:rsidRDefault="00904025" w:rsidP="00BC0665">
      <w:pPr>
        <w:rPr>
          <w:rFonts w:cs="Arial"/>
          <w:color w:val="353535"/>
          <w:sz w:val="20"/>
          <w:szCs w:val="20"/>
        </w:rPr>
      </w:pPr>
    </w:p>
    <w:p w14:paraId="1A23D4C1" w14:textId="442AE589" w:rsidR="00904025" w:rsidRDefault="00904025" w:rsidP="00BC0665">
      <w:pPr>
        <w:rPr>
          <w:rFonts w:cs="Arial"/>
          <w:color w:val="353535"/>
          <w:sz w:val="20"/>
          <w:szCs w:val="20"/>
        </w:rPr>
      </w:pPr>
    </w:p>
    <w:p w14:paraId="6BA5A9E1" w14:textId="109F2657" w:rsidR="00904025" w:rsidRDefault="00904025" w:rsidP="00BC0665">
      <w:pPr>
        <w:rPr>
          <w:rFonts w:cs="Arial"/>
          <w:color w:val="353535"/>
          <w:sz w:val="20"/>
          <w:szCs w:val="20"/>
        </w:rPr>
      </w:pPr>
    </w:p>
    <w:p w14:paraId="4D731EAA" w14:textId="3311C3F1" w:rsidR="00904025" w:rsidRDefault="00904025" w:rsidP="00BC0665">
      <w:pPr>
        <w:rPr>
          <w:rFonts w:cs="Arial"/>
          <w:color w:val="353535"/>
          <w:sz w:val="20"/>
          <w:szCs w:val="20"/>
        </w:rPr>
      </w:pPr>
    </w:p>
    <w:p w14:paraId="546C3866" w14:textId="3C805F6A" w:rsidR="00904025" w:rsidRDefault="00904025" w:rsidP="00BC0665">
      <w:pPr>
        <w:rPr>
          <w:rFonts w:cs="Arial"/>
          <w:color w:val="353535"/>
          <w:sz w:val="20"/>
          <w:szCs w:val="20"/>
        </w:rPr>
      </w:pPr>
    </w:p>
    <w:p w14:paraId="56BC7652" w14:textId="0A11034F" w:rsidR="00904025" w:rsidRDefault="00904025" w:rsidP="00BC0665">
      <w:pPr>
        <w:rPr>
          <w:rFonts w:cs="Arial"/>
          <w:color w:val="353535"/>
          <w:sz w:val="20"/>
          <w:szCs w:val="20"/>
        </w:rPr>
      </w:pPr>
    </w:p>
    <w:p w14:paraId="0D7B74A1" w14:textId="2D20DB82" w:rsidR="00904025" w:rsidRDefault="00904025" w:rsidP="00BC0665">
      <w:pPr>
        <w:rPr>
          <w:rFonts w:cs="Arial"/>
          <w:sz w:val="22"/>
          <w:szCs w:val="22"/>
        </w:rPr>
      </w:pPr>
    </w:p>
    <w:p w14:paraId="5435EA40" w14:textId="2629EA5E" w:rsidR="00904025" w:rsidRDefault="00904025" w:rsidP="00BC0665">
      <w:pPr>
        <w:rPr>
          <w:rFonts w:cs="Arial"/>
          <w:sz w:val="22"/>
          <w:szCs w:val="22"/>
        </w:rPr>
      </w:pPr>
    </w:p>
    <w:p w14:paraId="5D84D6E4" w14:textId="77777777" w:rsidR="00904025" w:rsidRDefault="00904025" w:rsidP="00BC0665">
      <w:pPr>
        <w:rPr>
          <w:rFonts w:cs="Arial"/>
          <w:sz w:val="22"/>
          <w:szCs w:val="22"/>
        </w:rPr>
      </w:pPr>
    </w:p>
    <w:p w14:paraId="4C34D8B2" w14:textId="77777777" w:rsidR="00904025" w:rsidRDefault="00904025" w:rsidP="00BC0665">
      <w:pPr>
        <w:rPr>
          <w:rFonts w:cs="Arial"/>
          <w:sz w:val="22"/>
          <w:szCs w:val="22"/>
        </w:rPr>
      </w:pPr>
    </w:p>
    <w:p w14:paraId="226A05C6" w14:textId="661583F6" w:rsidR="00904025" w:rsidRDefault="00904025" w:rsidP="00BC0665">
      <w:pPr>
        <w:rPr>
          <w:rFonts w:cs="Arial"/>
          <w:sz w:val="22"/>
          <w:szCs w:val="22"/>
        </w:rPr>
      </w:pPr>
    </w:p>
    <w:p w14:paraId="3BD0A85B" w14:textId="216892B9" w:rsidR="00904025" w:rsidRDefault="009460E2" w:rsidP="00BC0665">
      <w:pPr>
        <w:rPr>
          <w:rFonts w:cs="Arial"/>
          <w:sz w:val="22"/>
          <w:szCs w:val="22"/>
        </w:rPr>
      </w:pPr>
      <w:r>
        <w:rPr>
          <w:noProof/>
          <w:lang w:val="en-GB" w:eastAsia="en-GB"/>
        </w:rPr>
        <mc:AlternateContent>
          <mc:Choice Requires="wps">
            <w:drawing>
              <wp:anchor distT="0" distB="0" distL="114300" distR="114300" simplePos="0" relativeHeight="251654144" behindDoc="0" locked="0" layoutInCell="1" allowOverlap="1" wp14:anchorId="502D9D50" wp14:editId="79D240F4">
                <wp:simplePos x="0" y="0"/>
                <wp:positionH relativeFrom="column">
                  <wp:posOffset>-304800</wp:posOffset>
                </wp:positionH>
                <wp:positionV relativeFrom="paragraph">
                  <wp:posOffset>135255</wp:posOffset>
                </wp:positionV>
                <wp:extent cx="5715635"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1563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80E09D" w14:textId="3347E5C9" w:rsidR="009460E2" w:rsidRDefault="005055CA" w:rsidP="009460E2">
                            <w:pPr>
                              <w:rPr>
                                <w:rFonts w:cs="Arial"/>
                                <w:b/>
                                <w:bCs/>
                                <w:color w:val="FFFFFF" w:themeColor="background1"/>
                                <w:sz w:val="48"/>
                                <w:szCs w:val="48"/>
                                <w:lang w:val="en-AU"/>
                              </w:rPr>
                            </w:pPr>
                            <w:r>
                              <w:rPr>
                                <w:rFonts w:cs="Arial"/>
                                <w:b/>
                                <w:bCs/>
                                <w:color w:val="FFFFFF" w:themeColor="background1"/>
                                <w:sz w:val="48"/>
                                <w:szCs w:val="48"/>
                                <w:lang w:val="en-AU"/>
                              </w:rPr>
                              <w:t xml:space="preserve">AHRI event speaking opportunities </w:t>
                            </w:r>
                          </w:p>
                          <w:p w14:paraId="5535E98F" w14:textId="7320D5DD" w:rsidR="009460E2" w:rsidRPr="00575F4F" w:rsidRDefault="005055CA" w:rsidP="009460E2">
                            <w:pPr>
                              <w:rPr>
                                <w:rFonts w:cs="Arial"/>
                                <w:b/>
                                <w:bCs/>
                                <w:color w:val="FFFFFF" w:themeColor="background1"/>
                                <w:sz w:val="36"/>
                                <w:szCs w:val="36"/>
                                <w:lang w:val="en-AU"/>
                              </w:rPr>
                            </w:pPr>
                            <w:r>
                              <w:rPr>
                                <w:rFonts w:cs="Arial"/>
                                <w:b/>
                                <w:bCs/>
                                <w:color w:val="FFFFFF" w:themeColor="background1"/>
                                <w:sz w:val="36"/>
                                <w:szCs w:val="36"/>
                                <w:lang w:val="en-AU"/>
                              </w:rPr>
                              <w:t>Conferences, networks event and webinars</w:t>
                            </w:r>
                          </w:p>
                          <w:p w14:paraId="104DFCFA" w14:textId="77777777" w:rsidR="009460E2" w:rsidRPr="00575F4F" w:rsidRDefault="009460E2" w:rsidP="009460E2">
                            <w:pPr>
                              <w:rPr>
                                <w:rFonts w:cs="Arial"/>
                                <w:bCs/>
                                <w:color w:val="FFFFFF" w:themeColor="background1"/>
                                <w:sz w:val="48"/>
                                <w:szCs w:val="48"/>
                                <w:lang w:val="en-AU"/>
                              </w:rPr>
                            </w:pPr>
                          </w:p>
                          <w:p w14:paraId="1AEEB71F" w14:textId="77777777" w:rsidR="009460E2" w:rsidRPr="005F083D" w:rsidRDefault="009460E2" w:rsidP="009460E2">
                            <w:pPr>
                              <w:rPr>
                                <w:rFonts w:cs="Arial"/>
                                <w:b/>
                                <w:bCs/>
                                <w:color w:val="FFFFFF" w:themeColor="background1"/>
                                <w:sz w:val="48"/>
                                <w:szCs w:val="4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2D9D50" id="_x0000_t202" coordsize="21600,21600" o:spt="202" path="m,l,21600r21600,l21600,xe">
                <v:stroke joinstyle="miter"/>
                <v:path gradientshapeok="t" o:connecttype="rect"/>
              </v:shapetype>
              <v:shape id="Text Box 7" o:spid="_x0000_s1026" type="#_x0000_t202" style="position:absolute;margin-left:-24pt;margin-top:10.65pt;width:450.05pt;height:10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TeAIAAFoFAAAOAAAAZHJzL2Uyb0RvYy54bWysVFFPGzEMfp+0/xDlfVwPKN0qrqgDMU1C&#10;gFYmntNcQk9L4ixxe9f9epzctXRsL0x7uXPsz4792c75RWcN26gQG3AVL49GnCknoW7cU8W/P1x/&#10;+MhZROFqYcCpim9V5Bez9+/OWz9Vx7ACU6vAKIiL09ZXfIXop0UR5UpZEY/AK0dGDcEKpGN4Kuog&#10;WopuTXE8Gp0VLYTaB5AqRtJe9UY+y/G1VhLvtI4Kmak45Yb5G/J3mb7F7FxMn4Lwq0YOaYh/yMKK&#10;xtGl+1BXAgVbh+aPULaRASJoPJJgC9C6kSrXQNWUo1fVLFbCq1wLkRP9nqb4/8LK2819YE1d8Qln&#10;Tlhq0YPqkH2Gjk0SO62PUwItPMGwIzV1eaePpExFdzrY9KdyGNmJ5+2e2xRMknI8KcdnJ2POJNnK&#10;k0l5NsrsFy/uPkT8osCyJFQ8UPMyp2JzE5FSIegOkm5zcN0Ykxto3G8KAvYalSdg8E6V9BlnCbdG&#10;JS/jvilNDOTEkyLPnro0gW0ETY2QUjnMNee4hE4oTXe/xXHAJ9c+q7c47z3yzeBw72wbByGz9Crt&#10;+scuZd3jib+DupOI3bIbOryEeksNDtAvSPTyuqEm3IiI9yLQRlBPacvxjj7aQFtxGCTOVhB+/U2f&#10;8DSoZOWspQ2rePy5FkFxZr46GuFP5elpWsl8OB1PjukQDi3LQ4tb20ugdpT0nniZxYRHsxN1APtI&#10;j8E83Uom4STdXXHciZfY7z09JlLN5xlES+gF3riFlyl0ojeN2EP3KIIf5hBphG9ht4ti+moce2zy&#10;dDBfI+gmz2oiuGd1IJ4WOI/w8NikF+LwnFEvT+LsGQAA//8DAFBLAwQUAAYACAAAACEAHHeujN8A&#10;AAAKAQAADwAAAGRycy9kb3ducmV2LnhtbEyPwU7DMBBE70j8g7VI3Fo7SQshxKkQiCuIQitxc+Nt&#10;EhGvo9htwt+znOA4O6PZN+Vmdr044xg6TxqSpQKBVHvbUaPh4/15kYMI0ZA1vSfU8I0BNtXlRWkK&#10;6yd6w/M2NoJLKBRGQxvjUEgZ6hadCUs/ILF39KMzkeXYSDuaictdL1OlbqQzHfGH1gz42GL9tT05&#10;DbuX4+d+pV6bJ7ceJj8rSe5Oan19NT/cg4g4x78w/OIzOlTMdPAnskH0GharnLdEDWmSgeBAvk4T&#10;EAc+ZLcZyKqU/ydUPwAAAP//AwBQSwECLQAUAAYACAAAACEAtoM4kv4AAADhAQAAEwAAAAAAAAAA&#10;AAAAAAAAAAAAW0NvbnRlbnRfVHlwZXNdLnhtbFBLAQItABQABgAIAAAAIQA4/SH/1gAAAJQBAAAL&#10;AAAAAAAAAAAAAAAAAC8BAABfcmVscy8ucmVsc1BLAQItABQABgAIAAAAIQDS+nmTeAIAAFoFAAAO&#10;AAAAAAAAAAAAAAAAAC4CAABkcnMvZTJvRG9jLnhtbFBLAQItABQABgAIAAAAIQAcd66M3wAAAAoB&#10;AAAPAAAAAAAAAAAAAAAAANIEAABkcnMvZG93bnJldi54bWxQSwUGAAAAAAQABADzAAAA3gUAAAAA&#10;" filled="f" stroked="f">
                <v:textbox>
                  <w:txbxContent>
                    <w:p w14:paraId="7280E09D" w14:textId="3347E5C9" w:rsidR="009460E2" w:rsidRDefault="005055CA" w:rsidP="009460E2">
                      <w:pPr>
                        <w:rPr>
                          <w:rFonts w:cs="Arial"/>
                          <w:b/>
                          <w:bCs/>
                          <w:color w:val="FFFFFF" w:themeColor="background1"/>
                          <w:sz w:val="48"/>
                          <w:szCs w:val="48"/>
                          <w:lang w:val="en-AU"/>
                        </w:rPr>
                      </w:pPr>
                      <w:r>
                        <w:rPr>
                          <w:rFonts w:cs="Arial"/>
                          <w:b/>
                          <w:bCs/>
                          <w:color w:val="FFFFFF" w:themeColor="background1"/>
                          <w:sz w:val="48"/>
                          <w:szCs w:val="48"/>
                          <w:lang w:val="en-AU"/>
                        </w:rPr>
                        <w:t xml:space="preserve">AHRI event speaking opportunities </w:t>
                      </w:r>
                    </w:p>
                    <w:p w14:paraId="5535E98F" w14:textId="7320D5DD" w:rsidR="009460E2" w:rsidRPr="00575F4F" w:rsidRDefault="005055CA" w:rsidP="009460E2">
                      <w:pPr>
                        <w:rPr>
                          <w:rFonts w:cs="Arial"/>
                          <w:b/>
                          <w:bCs/>
                          <w:color w:val="FFFFFF" w:themeColor="background1"/>
                          <w:sz w:val="36"/>
                          <w:szCs w:val="36"/>
                          <w:lang w:val="en-AU"/>
                        </w:rPr>
                      </w:pPr>
                      <w:r>
                        <w:rPr>
                          <w:rFonts w:cs="Arial"/>
                          <w:b/>
                          <w:bCs/>
                          <w:color w:val="FFFFFF" w:themeColor="background1"/>
                          <w:sz w:val="36"/>
                          <w:szCs w:val="36"/>
                          <w:lang w:val="en-AU"/>
                        </w:rPr>
                        <w:t>Conferences, networks event and webinars</w:t>
                      </w:r>
                    </w:p>
                    <w:p w14:paraId="104DFCFA" w14:textId="77777777" w:rsidR="009460E2" w:rsidRPr="00575F4F" w:rsidRDefault="009460E2" w:rsidP="009460E2">
                      <w:pPr>
                        <w:rPr>
                          <w:rFonts w:cs="Arial"/>
                          <w:bCs/>
                          <w:color w:val="FFFFFF" w:themeColor="background1"/>
                          <w:sz w:val="48"/>
                          <w:szCs w:val="48"/>
                          <w:lang w:val="en-AU"/>
                        </w:rPr>
                      </w:pPr>
                    </w:p>
                    <w:p w14:paraId="1AEEB71F" w14:textId="77777777" w:rsidR="009460E2" w:rsidRPr="005F083D" w:rsidRDefault="009460E2" w:rsidP="009460E2">
                      <w:pPr>
                        <w:rPr>
                          <w:rFonts w:cs="Arial"/>
                          <w:b/>
                          <w:bCs/>
                          <w:color w:val="FFFFFF" w:themeColor="background1"/>
                          <w:sz w:val="48"/>
                          <w:szCs w:val="48"/>
                          <w:lang w:val="en-AU"/>
                        </w:rPr>
                      </w:pPr>
                    </w:p>
                  </w:txbxContent>
                </v:textbox>
                <w10:wrap type="square"/>
              </v:shape>
            </w:pict>
          </mc:Fallback>
        </mc:AlternateContent>
      </w:r>
    </w:p>
    <w:p w14:paraId="4ED781D3" w14:textId="4474A26E" w:rsidR="00904025" w:rsidRDefault="00904025" w:rsidP="00BC0665">
      <w:pPr>
        <w:rPr>
          <w:rFonts w:cs="Arial"/>
          <w:sz w:val="22"/>
          <w:szCs w:val="22"/>
        </w:rPr>
      </w:pPr>
    </w:p>
    <w:p w14:paraId="3C9C6288" w14:textId="73987F2E" w:rsidR="00904025" w:rsidRDefault="00904025" w:rsidP="00BC0665">
      <w:pPr>
        <w:rPr>
          <w:rFonts w:cs="Arial"/>
          <w:sz w:val="22"/>
          <w:szCs w:val="22"/>
        </w:rPr>
      </w:pPr>
    </w:p>
    <w:p w14:paraId="567CBDF1" w14:textId="710845CB" w:rsidR="00904025" w:rsidRDefault="00904025" w:rsidP="00BC0665">
      <w:pPr>
        <w:rPr>
          <w:rFonts w:cs="Arial"/>
          <w:sz w:val="22"/>
          <w:szCs w:val="22"/>
        </w:rPr>
      </w:pPr>
    </w:p>
    <w:p w14:paraId="0A8FABC8" w14:textId="678C99C0" w:rsidR="00904025" w:rsidRDefault="00904025" w:rsidP="00BC0665">
      <w:pPr>
        <w:rPr>
          <w:rFonts w:cs="Arial"/>
          <w:sz w:val="22"/>
          <w:szCs w:val="22"/>
        </w:rPr>
      </w:pPr>
    </w:p>
    <w:p w14:paraId="44BDDA58" w14:textId="3F18BB5D" w:rsidR="00904025" w:rsidRDefault="00904025" w:rsidP="00BC0665">
      <w:pPr>
        <w:rPr>
          <w:rFonts w:cs="Arial"/>
          <w:sz w:val="22"/>
          <w:szCs w:val="22"/>
        </w:rPr>
      </w:pPr>
    </w:p>
    <w:p w14:paraId="426E2EC5" w14:textId="52887A6C" w:rsidR="00904025" w:rsidRDefault="00904025" w:rsidP="00BC0665">
      <w:pPr>
        <w:rPr>
          <w:rFonts w:cs="Arial"/>
          <w:sz w:val="22"/>
          <w:szCs w:val="22"/>
        </w:rPr>
      </w:pPr>
    </w:p>
    <w:p w14:paraId="171E5C6E" w14:textId="77777777" w:rsidR="00904025" w:rsidRDefault="00904025" w:rsidP="00BC0665">
      <w:pPr>
        <w:rPr>
          <w:rFonts w:cs="Arial"/>
          <w:sz w:val="22"/>
          <w:szCs w:val="22"/>
        </w:rPr>
      </w:pPr>
    </w:p>
    <w:p w14:paraId="38B30C99" w14:textId="4DDAB239" w:rsidR="00904025" w:rsidRDefault="00904025" w:rsidP="00BC0665">
      <w:pPr>
        <w:rPr>
          <w:rFonts w:cs="Arial"/>
          <w:sz w:val="22"/>
          <w:szCs w:val="22"/>
        </w:rPr>
      </w:pPr>
    </w:p>
    <w:p w14:paraId="02CC9B5E" w14:textId="79610E37" w:rsidR="00904025" w:rsidRDefault="00904025" w:rsidP="00BC0665">
      <w:pPr>
        <w:rPr>
          <w:rFonts w:cs="Arial"/>
          <w:sz w:val="22"/>
          <w:szCs w:val="22"/>
        </w:rPr>
      </w:pPr>
    </w:p>
    <w:p w14:paraId="7E71097C" w14:textId="66EF1BC6" w:rsidR="00904025" w:rsidRDefault="00904025" w:rsidP="00BC0665">
      <w:pPr>
        <w:rPr>
          <w:rFonts w:cs="Arial"/>
          <w:sz w:val="22"/>
          <w:szCs w:val="22"/>
        </w:rPr>
      </w:pPr>
    </w:p>
    <w:p w14:paraId="5185DDEC" w14:textId="77777777" w:rsidR="00904025" w:rsidRDefault="00904025" w:rsidP="00BC0665">
      <w:pPr>
        <w:rPr>
          <w:rFonts w:cs="Arial"/>
          <w:sz w:val="22"/>
          <w:szCs w:val="22"/>
        </w:rPr>
      </w:pPr>
    </w:p>
    <w:p w14:paraId="17141CC1" w14:textId="00185A41" w:rsidR="00904025" w:rsidRDefault="00904025" w:rsidP="00BC0665">
      <w:pPr>
        <w:rPr>
          <w:rFonts w:cs="Arial"/>
          <w:sz w:val="22"/>
          <w:szCs w:val="22"/>
        </w:rPr>
      </w:pPr>
    </w:p>
    <w:p w14:paraId="1B7417FC" w14:textId="77777777" w:rsidR="005D7B48" w:rsidRDefault="005D7B48" w:rsidP="00BC0665">
      <w:pPr>
        <w:rPr>
          <w:rFonts w:cs="Arial"/>
          <w:sz w:val="22"/>
          <w:szCs w:val="22"/>
        </w:rPr>
      </w:pPr>
    </w:p>
    <w:p w14:paraId="4FC8DB03" w14:textId="6739BD52" w:rsidR="005D7B48" w:rsidRDefault="005D7B48" w:rsidP="00BC0665">
      <w:pPr>
        <w:rPr>
          <w:rFonts w:cs="Arial"/>
          <w:sz w:val="22"/>
          <w:szCs w:val="22"/>
        </w:rPr>
      </w:pPr>
    </w:p>
    <w:p w14:paraId="6786F255" w14:textId="214B011D" w:rsidR="005D7B48" w:rsidRDefault="005D7B48" w:rsidP="00BC0665">
      <w:pPr>
        <w:rPr>
          <w:rFonts w:cs="Arial"/>
          <w:sz w:val="22"/>
          <w:szCs w:val="22"/>
        </w:rPr>
      </w:pPr>
    </w:p>
    <w:p w14:paraId="3F0B8477" w14:textId="31DF01C5" w:rsidR="005D7B48" w:rsidRDefault="005D7B48" w:rsidP="00BC0665">
      <w:pPr>
        <w:rPr>
          <w:rFonts w:cs="Arial"/>
          <w:sz w:val="22"/>
          <w:szCs w:val="22"/>
        </w:rPr>
      </w:pPr>
    </w:p>
    <w:p w14:paraId="68B99DFB" w14:textId="505DFBA7" w:rsidR="00EA041C" w:rsidRDefault="00EA041C" w:rsidP="00BC0665">
      <w:pPr>
        <w:rPr>
          <w:rFonts w:cs="Arial"/>
          <w:sz w:val="22"/>
          <w:szCs w:val="22"/>
        </w:rPr>
      </w:pPr>
    </w:p>
    <w:p w14:paraId="33EE90A9" w14:textId="6DF1BA29" w:rsidR="00EA041C" w:rsidRDefault="00EA041C" w:rsidP="00BC0665">
      <w:pPr>
        <w:rPr>
          <w:rFonts w:cs="Arial"/>
          <w:sz w:val="22"/>
          <w:szCs w:val="22"/>
        </w:rPr>
      </w:pPr>
    </w:p>
    <w:p w14:paraId="62307224" w14:textId="342138CA" w:rsidR="00EA041C" w:rsidRDefault="00EA041C" w:rsidP="00BC0665">
      <w:pPr>
        <w:rPr>
          <w:rFonts w:cs="Arial"/>
          <w:sz w:val="22"/>
          <w:szCs w:val="22"/>
        </w:rPr>
      </w:pPr>
    </w:p>
    <w:p w14:paraId="7797CB9B" w14:textId="5E7A8153" w:rsidR="00EA041C" w:rsidRDefault="00EA041C" w:rsidP="00BC0665">
      <w:pPr>
        <w:rPr>
          <w:rFonts w:cs="Arial"/>
          <w:sz w:val="22"/>
          <w:szCs w:val="22"/>
        </w:rPr>
      </w:pPr>
    </w:p>
    <w:p w14:paraId="156AF52B" w14:textId="77777777" w:rsidR="00EA041C" w:rsidRDefault="00EA041C" w:rsidP="00BC0665">
      <w:pPr>
        <w:rPr>
          <w:rFonts w:cs="Arial"/>
          <w:sz w:val="22"/>
          <w:szCs w:val="22"/>
        </w:rPr>
      </w:pPr>
    </w:p>
    <w:p w14:paraId="434C2FD6" w14:textId="77777777" w:rsidR="00EA041C" w:rsidRDefault="00EA041C" w:rsidP="00BC0665">
      <w:pPr>
        <w:rPr>
          <w:rFonts w:cs="Arial"/>
          <w:sz w:val="22"/>
          <w:szCs w:val="22"/>
        </w:rPr>
      </w:pPr>
    </w:p>
    <w:p w14:paraId="5CD40DF1" w14:textId="3C6154B5" w:rsidR="00EA041C" w:rsidRDefault="00EA041C" w:rsidP="00BC0665">
      <w:pPr>
        <w:rPr>
          <w:rFonts w:cs="Arial"/>
          <w:sz w:val="22"/>
          <w:szCs w:val="22"/>
        </w:rPr>
      </w:pPr>
    </w:p>
    <w:p w14:paraId="4E27B14A" w14:textId="77777777" w:rsidR="00EA041C" w:rsidRDefault="00EA041C" w:rsidP="00BC0665">
      <w:pPr>
        <w:rPr>
          <w:rFonts w:cs="Arial"/>
          <w:sz w:val="22"/>
          <w:szCs w:val="22"/>
        </w:rPr>
      </w:pPr>
    </w:p>
    <w:p w14:paraId="37E59E0D" w14:textId="77777777" w:rsidR="005D7B48" w:rsidRDefault="005D7B48" w:rsidP="00BC0665">
      <w:pPr>
        <w:rPr>
          <w:rFonts w:cs="Arial"/>
          <w:sz w:val="22"/>
          <w:szCs w:val="22"/>
        </w:rPr>
      </w:pPr>
    </w:p>
    <w:p w14:paraId="47C35D25" w14:textId="77777777" w:rsidR="0032058E" w:rsidRDefault="0032058E" w:rsidP="005055CA">
      <w:pPr>
        <w:rPr>
          <w:rFonts w:asciiTheme="minorHAnsi" w:hAnsiTheme="minorHAnsi" w:cstheme="minorHAnsi"/>
          <w:sz w:val="22"/>
          <w:szCs w:val="22"/>
          <w:lang w:val="en-AU"/>
        </w:rPr>
      </w:pPr>
    </w:p>
    <w:p w14:paraId="22BD32BC" w14:textId="3B6725B4" w:rsidR="0032058E" w:rsidRDefault="0032058E" w:rsidP="005055CA">
      <w:pPr>
        <w:rPr>
          <w:rFonts w:asciiTheme="minorHAnsi" w:hAnsiTheme="minorHAnsi" w:cstheme="minorHAnsi"/>
          <w:sz w:val="22"/>
          <w:szCs w:val="22"/>
          <w:lang w:val="en-AU"/>
        </w:rPr>
      </w:pPr>
    </w:p>
    <w:p w14:paraId="50D53196" w14:textId="77777777" w:rsidR="0032058E" w:rsidRDefault="0032058E" w:rsidP="005055CA">
      <w:pPr>
        <w:rPr>
          <w:rFonts w:asciiTheme="minorHAnsi" w:hAnsiTheme="minorHAnsi" w:cstheme="minorHAnsi"/>
          <w:sz w:val="22"/>
          <w:szCs w:val="22"/>
          <w:lang w:val="en-AU"/>
        </w:rPr>
      </w:pPr>
    </w:p>
    <w:p w14:paraId="228CD951" w14:textId="77777777" w:rsidR="0032058E" w:rsidRDefault="0032058E" w:rsidP="005055CA">
      <w:pPr>
        <w:rPr>
          <w:rFonts w:asciiTheme="minorHAnsi" w:hAnsiTheme="minorHAnsi" w:cstheme="minorHAnsi"/>
          <w:sz w:val="22"/>
          <w:szCs w:val="22"/>
          <w:lang w:val="en-AU"/>
        </w:rPr>
      </w:pPr>
    </w:p>
    <w:p w14:paraId="2B9B76DA" w14:textId="77777777" w:rsidR="0032058E" w:rsidRDefault="0032058E" w:rsidP="005055CA">
      <w:pPr>
        <w:rPr>
          <w:rFonts w:asciiTheme="minorHAnsi" w:hAnsiTheme="minorHAnsi" w:cstheme="minorHAnsi"/>
          <w:sz w:val="22"/>
          <w:szCs w:val="22"/>
          <w:lang w:val="en-AU"/>
        </w:rPr>
      </w:pPr>
    </w:p>
    <w:p w14:paraId="47BA1681" w14:textId="77777777" w:rsidR="0032058E" w:rsidRDefault="0032058E" w:rsidP="005055CA">
      <w:pPr>
        <w:rPr>
          <w:rFonts w:asciiTheme="minorHAnsi" w:hAnsiTheme="minorHAnsi" w:cstheme="minorHAnsi"/>
          <w:sz w:val="22"/>
          <w:szCs w:val="22"/>
          <w:lang w:val="en-AU"/>
        </w:rPr>
      </w:pPr>
    </w:p>
    <w:p w14:paraId="5A6A6289" w14:textId="77777777" w:rsidR="0032058E" w:rsidRDefault="0032058E" w:rsidP="005055CA">
      <w:pPr>
        <w:rPr>
          <w:rFonts w:asciiTheme="minorHAnsi" w:hAnsiTheme="minorHAnsi" w:cstheme="minorHAnsi"/>
          <w:sz w:val="22"/>
          <w:szCs w:val="22"/>
          <w:lang w:val="en-AU"/>
        </w:rPr>
      </w:pPr>
    </w:p>
    <w:p w14:paraId="11DBB237" w14:textId="77777777" w:rsidR="0032058E" w:rsidRDefault="0032058E" w:rsidP="005055CA">
      <w:pPr>
        <w:rPr>
          <w:rFonts w:asciiTheme="minorHAnsi" w:hAnsiTheme="minorHAnsi" w:cstheme="minorHAnsi"/>
          <w:sz w:val="22"/>
          <w:szCs w:val="22"/>
          <w:lang w:val="en-AU"/>
        </w:rPr>
      </w:pPr>
    </w:p>
    <w:p w14:paraId="15D2AD60" w14:textId="77777777" w:rsidR="0032058E" w:rsidRDefault="0032058E" w:rsidP="005055CA">
      <w:pPr>
        <w:rPr>
          <w:rFonts w:asciiTheme="minorHAnsi" w:hAnsiTheme="minorHAnsi" w:cstheme="minorHAnsi"/>
          <w:sz w:val="22"/>
          <w:szCs w:val="22"/>
          <w:lang w:val="en-AU"/>
        </w:rPr>
      </w:pPr>
    </w:p>
    <w:p w14:paraId="37BA087B" w14:textId="77777777" w:rsidR="0032058E" w:rsidRDefault="0032058E" w:rsidP="005055CA">
      <w:pPr>
        <w:rPr>
          <w:rFonts w:asciiTheme="minorHAnsi" w:hAnsiTheme="minorHAnsi" w:cstheme="minorHAnsi"/>
          <w:sz w:val="22"/>
          <w:szCs w:val="22"/>
          <w:lang w:val="en-AU"/>
        </w:rPr>
      </w:pPr>
    </w:p>
    <w:p w14:paraId="2A8DFD35" w14:textId="77777777" w:rsidR="0032058E" w:rsidRDefault="0032058E" w:rsidP="005055CA">
      <w:pPr>
        <w:rPr>
          <w:rFonts w:asciiTheme="minorHAnsi" w:hAnsiTheme="minorHAnsi" w:cstheme="minorHAnsi"/>
          <w:sz w:val="22"/>
          <w:szCs w:val="22"/>
          <w:lang w:val="en-AU"/>
        </w:rPr>
      </w:pPr>
    </w:p>
    <w:p w14:paraId="06332358" w14:textId="77777777" w:rsidR="0032058E" w:rsidRDefault="0032058E" w:rsidP="005055CA">
      <w:pPr>
        <w:rPr>
          <w:rFonts w:asciiTheme="minorHAnsi" w:hAnsiTheme="minorHAnsi" w:cstheme="minorHAnsi"/>
          <w:sz w:val="22"/>
          <w:szCs w:val="22"/>
          <w:lang w:val="en-AU"/>
        </w:rPr>
      </w:pPr>
    </w:p>
    <w:p w14:paraId="0973BF39" w14:textId="77777777" w:rsidR="0032058E" w:rsidRDefault="0032058E" w:rsidP="005055CA">
      <w:pPr>
        <w:rPr>
          <w:rFonts w:asciiTheme="minorHAnsi" w:hAnsiTheme="minorHAnsi" w:cstheme="minorHAnsi"/>
          <w:sz w:val="22"/>
          <w:szCs w:val="22"/>
          <w:lang w:val="en-AU"/>
        </w:rPr>
      </w:pPr>
    </w:p>
    <w:p w14:paraId="7CCEB81E" w14:textId="77777777" w:rsidR="0032058E" w:rsidRDefault="0032058E" w:rsidP="005055CA">
      <w:pPr>
        <w:rPr>
          <w:rFonts w:asciiTheme="minorHAnsi" w:hAnsiTheme="minorHAnsi" w:cstheme="minorHAnsi"/>
          <w:sz w:val="22"/>
          <w:szCs w:val="22"/>
          <w:lang w:val="en-AU"/>
        </w:rPr>
      </w:pPr>
    </w:p>
    <w:p w14:paraId="078F3153" w14:textId="52312105" w:rsidR="005055CA" w:rsidRDefault="005055CA" w:rsidP="005055CA">
      <w:pPr>
        <w:rPr>
          <w:rFonts w:asciiTheme="minorHAnsi" w:hAnsiTheme="minorHAnsi" w:cstheme="minorHAnsi"/>
          <w:sz w:val="22"/>
          <w:szCs w:val="22"/>
          <w:lang w:val="en-AU"/>
        </w:rPr>
      </w:pPr>
      <w:r w:rsidRPr="00536579">
        <w:rPr>
          <w:rFonts w:asciiTheme="minorHAnsi" w:hAnsiTheme="minorHAnsi" w:cstheme="minorHAnsi"/>
          <w:sz w:val="22"/>
          <w:szCs w:val="22"/>
          <w:lang w:val="en-AU"/>
        </w:rPr>
        <w:t>The Australian HR Institute (AHRI) conducts a range of national and state-based events annually and is encourages presentation proposals from both AHRI members and non-members for inclusion. An overview of AHRI events and opportunities is below</w:t>
      </w:r>
    </w:p>
    <w:p w14:paraId="41CCA81D" w14:textId="77777777" w:rsidR="00D95CA3" w:rsidRPr="00536579" w:rsidRDefault="00D95CA3" w:rsidP="005055CA">
      <w:pPr>
        <w:rPr>
          <w:rFonts w:asciiTheme="minorHAnsi" w:hAnsiTheme="minorHAnsi" w:cstheme="minorHAnsi"/>
          <w:sz w:val="22"/>
          <w:szCs w:val="22"/>
          <w:lang w:val="en-AU"/>
        </w:rPr>
      </w:pPr>
    </w:p>
    <w:p w14:paraId="1B63EA7D" w14:textId="77777777" w:rsidR="005055CA" w:rsidRPr="00536579" w:rsidRDefault="005055CA" w:rsidP="005055CA">
      <w:pPr>
        <w:rPr>
          <w:rFonts w:asciiTheme="minorHAnsi" w:hAnsiTheme="minorHAnsi" w:cstheme="minorHAnsi"/>
          <w:sz w:val="22"/>
          <w:szCs w:val="22"/>
          <w:lang w:val="en-AU"/>
        </w:rPr>
      </w:pPr>
    </w:p>
    <w:tbl>
      <w:tblPr>
        <w:tblW w:w="9372" w:type="dxa"/>
        <w:jc w:val="center"/>
        <w:tblLook w:val="04A0" w:firstRow="1" w:lastRow="0" w:firstColumn="1" w:lastColumn="0" w:noHBand="0" w:noVBand="1"/>
      </w:tblPr>
      <w:tblGrid>
        <w:gridCol w:w="9372"/>
      </w:tblGrid>
      <w:tr w:rsidR="005055CA" w:rsidRPr="00536579" w14:paraId="21DA721F" w14:textId="77777777" w:rsidTr="00CA0C16">
        <w:trPr>
          <w:trHeight w:val="209"/>
          <w:jc w:val="center"/>
        </w:trPr>
        <w:tc>
          <w:tcPr>
            <w:tcW w:w="9372" w:type="dxa"/>
            <w:shd w:val="clear" w:color="auto" w:fill="D9D9D9" w:themeFill="background1" w:themeFillShade="D9"/>
          </w:tcPr>
          <w:p w14:paraId="5B4A4778" w14:textId="77777777" w:rsidR="005055CA" w:rsidRPr="00536579" w:rsidRDefault="005055CA" w:rsidP="005055CA">
            <w:pPr>
              <w:rPr>
                <w:rFonts w:asciiTheme="minorHAnsi" w:hAnsiTheme="minorHAnsi" w:cstheme="minorHAnsi"/>
                <w:b/>
                <w:sz w:val="22"/>
                <w:szCs w:val="22"/>
                <w:lang w:val="en-AU"/>
              </w:rPr>
            </w:pPr>
          </w:p>
          <w:p w14:paraId="4BA49F15" w14:textId="77777777" w:rsidR="005055CA" w:rsidRPr="00536579" w:rsidRDefault="005055CA" w:rsidP="005055CA">
            <w:pPr>
              <w:rPr>
                <w:rFonts w:asciiTheme="minorHAnsi" w:hAnsiTheme="minorHAnsi" w:cstheme="minorHAnsi"/>
                <w:b/>
                <w:sz w:val="22"/>
                <w:szCs w:val="22"/>
                <w:lang w:val="en-AU"/>
              </w:rPr>
            </w:pPr>
            <w:r w:rsidRPr="00536579">
              <w:rPr>
                <w:rFonts w:asciiTheme="minorHAnsi" w:hAnsiTheme="minorHAnsi" w:cstheme="minorHAnsi"/>
                <w:b/>
                <w:sz w:val="22"/>
                <w:szCs w:val="22"/>
                <w:lang w:val="en-AU"/>
              </w:rPr>
              <w:t>State Conferences</w:t>
            </w:r>
          </w:p>
          <w:p w14:paraId="0577D654" w14:textId="1BF430AD" w:rsidR="005055CA" w:rsidRPr="00536579" w:rsidRDefault="005055CA" w:rsidP="005055CA">
            <w:pPr>
              <w:rPr>
                <w:rFonts w:asciiTheme="minorHAnsi" w:hAnsiTheme="minorHAnsi" w:cstheme="minorHAnsi"/>
                <w:sz w:val="22"/>
                <w:szCs w:val="22"/>
                <w:lang w:val="en-AU"/>
              </w:rPr>
            </w:pPr>
            <w:r w:rsidRPr="00536579">
              <w:rPr>
                <w:rFonts w:asciiTheme="minorHAnsi" w:hAnsiTheme="minorHAnsi" w:cstheme="minorHAnsi"/>
                <w:sz w:val="22"/>
                <w:szCs w:val="22"/>
                <w:lang w:val="en-AU"/>
              </w:rPr>
              <w:t xml:space="preserve">AHRI State conferences series are designed to focus on the HR issues that affect HR professionals every day. Case studies and thought leading keynote sessions aim to help delegates find out what other companies are doing in a range of HR areas and provide new ideas to take back to the workplace. </w:t>
            </w:r>
          </w:p>
          <w:p w14:paraId="616604FE" w14:textId="77777777" w:rsidR="005055CA" w:rsidRPr="00536579" w:rsidRDefault="005055CA" w:rsidP="005055CA">
            <w:pPr>
              <w:rPr>
                <w:rFonts w:asciiTheme="minorHAnsi" w:hAnsiTheme="minorHAnsi" w:cstheme="minorHAnsi"/>
                <w:sz w:val="22"/>
                <w:szCs w:val="22"/>
                <w:lang w:val="en-AU"/>
              </w:rPr>
            </w:pPr>
          </w:p>
        </w:tc>
      </w:tr>
      <w:tr w:rsidR="005055CA" w:rsidRPr="00536579" w14:paraId="690309D1" w14:textId="77777777" w:rsidTr="00CA0C16">
        <w:trPr>
          <w:trHeight w:val="209"/>
          <w:jc w:val="center"/>
        </w:trPr>
        <w:tc>
          <w:tcPr>
            <w:tcW w:w="9372" w:type="dxa"/>
            <w:shd w:val="clear" w:color="auto" w:fill="A6A6A6" w:themeFill="background1" w:themeFillShade="A6"/>
          </w:tcPr>
          <w:p w14:paraId="5458CDAD" w14:textId="77777777" w:rsidR="005055CA" w:rsidRPr="00536579" w:rsidRDefault="005055CA" w:rsidP="005055CA">
            <w:pPr>
              <w:rPr>
                <w:rFonts w:asciiTheme="minorHAnsi" w:hAnsiTheme="minorHAnsi" w:cstheme="minorHAnsi"/>
                <w:b/>
                <w:sz w:val="22"/>
                <w:szCs w:val="22"/>
                <w:lang w:val="en-AU"/>
              </w:rPr>
            </w:pPr>
          </w:p>
          <w:p w14:paraId="6DD74B73" w14:textId="2D887D84" w:rsidR="005055CA" w:rsidRPr="00536579" w:rsidRDefault="005055CA" w:rsidP="005055CA">
            <w:pPr>
              <w:rPr>
                <w:rFonts w:asciiTheme="minorHAnsi" w:hAnsiTheme="minorHAnsi" w:cstheme="minorHAnsi"/>
                <w:b/>
                <w:sz w:val="22"/>
                <w:szCs w:val="22"/>
                <w:lang w:val="en-AU"/>
              </w:rPr>
            </w:pPr>
            <w:r w:rsidRPr="00536579">
              <w:rPr>
                <w:rFonts w:asciiTheme="minorHAnsi" w:hAnsiTheme="minorHAnsi" w:cstheme="minorHAnsi"/>
                <w:b/>
                <w:sz w:val="22"/>
                <w:szCs w:val="22"/>
                <w:lang w:val="en-AU"/>
              </w:rPr>
              <w:t>AHRI National Convention</w:t>
            </w:r>
          </w:p>
          <w:p w14:paraId="7776604D" w14:textId="11791618" w:rsidR="005055CA" w:rsidRPr="00536579" w:rsidRDefault="005055CA" w:rsidP="005055CA">
            <w:pPr>
              <w:rPr>
                <w:rFonts w:asciiTheme="minorHAnsi" w:hAnsiTheme="minorHAnsi" w:cstheme="minorHAnsi"/>
                <w:sz w:val="22"/>
                <w:szCs w:val="22"/>
                <w:lang w:val="en-AU"/>
              </w:rPr>
            </w:pPr>
            <w:r w:rsidRPr="00536579">
              <w:rPr>
                <w:rFonts w:asciiTheme="minorHAnsi" w:hAnsiTheme="minorHAnsi" w:cstheme="minorHAnsi"/>
                <w:sz w:val="22"/>
                <w:szCs w:val="22"/>
                <w:lang w:val="en-AU"/>
              </w:rPr>
              <w:t xml:space="preserve">The AHRI National Convention and Exhibition is the biggest HR event in Australia. Each year, it attracts more than 2,000 participants. The program for this event includes presentations from leading HR practitioners and presentations from some of the greatest minds in business and HR from Australia and around the world. </w:t>
            </w:r>
          </w:p>
          <w:p w14:paraId="13596EF9" w14:textId="77777777" w:rsidR="005055CA" w:rsidRPr="00536579" w:rsidRDefault="005055CA" w:rsidP="005055CA">
            <w:pPr>
              <w:rPr>
                <w:rFonts w:asciiTheme="minorHAnsi" w:hAnsiTheme="minorHAnsi" w:cstheme="minorHAnsi"/>
                <w:sz w:val="22"/>
                <w:szCs w:val="22"/>
                <w:lang w:val="en-AU"/>
              </w:rPr>
            </w:pPr>
          </w:p>
        </w:tc>
      </w:tr>
      <w:tr w:rsidR="005055CA" w:rsidRPr="00536579" w14:paraId="48CA436E" w14:textId="77777777" w:rsidTr="00CA0C16">
        <w:trPr>
          <w:trHeight w:val="209"/>
          <w:jc w:val="center"/>
        </w:trPr>
        <w:tc>
          <w:tcPr>
            <w:tcW w:w="9372" w:type="dxa"/>
            <w:shd w:val="clear" w:color="auto" w:fill="D9D9D9" w:themeFill="background1" w:themeFillShade="D9"/>
          </w:tcPr>
          <w:p w14:paraId="349C7C14" w14:textId="77777777" w:rsidR="005055CA" w:rsidRPr="00536579" w:rsidRDefault="005055CA" w:rsidP="005055CA">
            <w:pPr>
              <w:rPr>
                <w:rFonts w:asciiTheme="minorHAnsi" w:hAnsiTheme="minorHAnsi" w:cstheme="minorHAnsi"/>
                <w:b/>
                <w:sz w:val="22"/>
                <w:szCs w:val="22"/>
                <w:lang w:val="en-AU"/>
              </w:rPr>
            </w:pPr>
          </w:p>
          <w:p w14:paraId="7250ED58" w14:textId="3C3ABF9C" w:rsidR="005055CA" w:rsidRPr="00536579" w:rsidRDefault="005055CA" w:rsidP="005055CA">
            <w:pPr>
              <w:rPr>
                <w:rFonts w:asciiTheme="minorHAnsi" w:hAnsiTheme="minorHAnsi" w:cstheme="minorHAnsi"/>
                <w:b/>
                <w:sz w:val="22"/>
                <w:szCs w:val="22"/>
                <w:lang w:val="en-AU"/>
              </w:rPr>
            </w:pPr>
            <w:r w:rsidRPr="00536579">
              <w:rPr>
                <w:rFonts w:asciiTheme="minorHAnsi" w:hAnsiTheme="minorHAnsi" w:cstheme="minorHAnsi"/>
                <w:b/>
                <w:sz w:val="22"/>
                <w:szCs w:val="22"/>
                <w:lang w:val="en-AU"/>
              </w:rPr>
              <w:t xml:space="preserve">AHRI </w:t>
            </w:r>
            <w:r w:rsidR="00D95CA3" w:rsidRPr="00536579">
              <w:rPr>
                <w:rFonts w:asciiTheme="minorHAnsi" w:hAnsiTheme="minorHAnsi" w:cstheme="minorHAnsi"/>
                <w:b/>
                <w:sz w:val="22"/>
                <w:szCs w:val="22"/>
                <w:lang w:val="en-AU"/>
              </w:rPr>
              <w:t xml:space="preserve">Diversity </w:t>
            </w:r>
            <w:r w:rsidR="00D95CA3">
              <w:rPr>
                <w:rFonts w:asciiTheme="minorHAnsi" w:hAnsiTheme="minorHAnsi" w:cstheme="minorHAnsi"/>
                <w:b/>
                <w:sz w:val="22"/>
                <w:szCs w:val="22"/>
                <w:lang w:val="en-AU"/>
              </w:rPr>
              <w:t xml:space="preserve">and </w:t>
            </w:r>
            <w:r w:rsidRPr="00536579">
              <w:rPr>
                <w:rFonts w:asciiTheme="minorHAnsi" w:hAnsiTheme="minorHAnsi" w:cstheme="minorHAnsi"/>
                <w:b/>
                <w:sz w:val="22"/>
                <w:szCs w:val="22"/>
                <w:lang w:val="en-AU"/>
              </w:rPr>
              <w:t>Inclusion Conference</w:t>
            </w:r>
          </w:p>
          <w:p w14:paraId="25AE4042" w14:textId="0582A935" w:rsidR="005055CA" w:rsidRPr="00536579" w:rsidRDefault="005055CA" w:rsidP="005055CA">
            <w:pPr>
              <w:rPr>
                <w:rFonts w:asciiTheme="minorHAnsi" w:hAnsiTheme="minorHAnsi" w:cstheme="minorHAnsi"/>
                <w:sz w:val="22"/>
                <w:szCs w:val="22"/>
                <w:lang w:val="en-AU"/>
              </w:rPr>
            </w:pPr>
            <w:r w:rsidRPr="00536579">
              <w:rPr>
                <w:rFonts w:asciiTheme="minorHAnsi" w:hAnsiTheme="minorHAnsi" w:cstheme="minorHAnsi"/>
                <w:sz w:val="22"/>
                <w:szCs w:val="22"/>
                <w:lang w:val="en-AU"/>
              </w:rPr>
              <w:t>The AHRI Inclusion and Diversity Conference focuses on building management practices in diversity and inclusion. The conference focuses on supporting HR practitioners who are responsible for the diversity and inclusion function in their organisation to build on their skills and knowledge.</w:t>
            </w:r>
          </w:p>
          <w:p w14:paraId="28E3DE0C" w14:textId="77777777" w:rsidR="005055CA" w:rsidRPr="00536579" w:rsidRDefault="005055CA" w:rsidP="005055CA">
            <w:pPr>
              <w:rPr>
                <w:rFonts w:asciiTheme="minorHAnsi" w:hAnsiTheme="minorHAnsi" w:cstheme="minorHAnsi"/>
                <w:sz w:val="22"/>
                <w:szCs w:val="22"/>
                <w:lang w:val="en-AU"/>
              </w:rPr>
            </w:pPr>
          </w:p>
        </w:tc>
      </w:tr>
      <w:tr w:rsidR="005055CA" w:rsidRPr="00536579" w14:paraId="12EEF685" w14:textId="77777777" w:rsidTr="00CA0C16">
        <w:trPr>
          <w:trHeight w:val="209"/>
          <w:jc w:val="center"/>
        </w:trPr>
        <w:tc>
          <w:tcPr>
            <w:tcW w:w="9372" w:type="dxa"/>
            <w:shd w:val="clear" w:color="auto" w:fill="A6A6A6" w:themeFill="background1" w:themeFillShade="A6"/>
          </w:tcPr>
          <w:p w14:paraId="1289C155" w14:textId="77777777" w:rsidR="005055CA" w:rsidRPr="00536579" w:rsidRDefault="005055CA" w:rsidP="005055CA">
            <w:pPr>
              <w:rPr>
                <w:rFonts w:asciiTheme="minorHAnsi" w:hAnsiTheme="minorHAnsi" w:cstheme="minorHAnsi"/>
                <w:sz w:val="22"/>
                <w:szCs w:val="22"/>
                <w:lang w:val="en-AU"/>
              </w:rPr>
            </w:pPr>
          </w:p>
          <w:p w14:paraId="49CAA2B5" w14:textId="77777777" w:rsidR="005055CA" w:rsidRPr="00536579" w:rsidRDefault="005055CA" w:rsidP="005055CA">
            <w:pPr>
              <w:rPr>
                <w:rFonts w:asciiTheme="minorHAnsi" w:hAnsiTheme="minorHAnsi" w:cstheme="minorHAnsi"/>
                <w:b/>
                <w:sz w:val="22"/>
                <w:szCs w:val="22"/>
                <w:lang w:val="en-AU"/>
              </w:rPr>
            </w:pPr>
            <w:r w:rsidRPr="00536579">
              <w:rPr>
                <w:rFonts w:asciiTheme="minorHAnsi" w:hAnsiTheme="minorHAnsi" w:cstheme="minorHAnsi"/>
                <w:b/>
                <w:sz w:val="22"/>
                <w:szCs w:val="22"/>
                <w:lang w:val="en-AU"/>
              </w:rPr>
              <w:t>AHRI Network Events</w:t>
            </w:r>
          </w:p>
          <w:p w14:paraId="7DD0E8DE" w14:textId="77777777" w:rsidR="005055CA" w:rsidRPr="00536579" w:rsidRDefault="005055CA" w:rsidP="005055CA">
            <w:pPr>
              <w:rPr>
                <w:rFonts w:asciiTheme="minorHAnsi" w:hAnsiTheme="minorHAnsi" w:cstheme="minorHAnsi"/>
                <w:sz w:val="22"/>
                <w:szCs w:val="22"/>
                <w:lang w:val="en-AU"/>
              </w:rPr>
            </w:pPr>
            <w:r w:rsidRPr="00536579">
              <w:rPr>
                <w:rFonts w:asciiTheme="minorHAnsi" w:hAnsiTheme="minorHAnsi" w:cstheme="minorHAnsi"/>
                <w:sz w:val="22"/>
                <w:szCs w:val="22"/>
                <w:lang w:val="en-AU"/>
              </w:rPr>
              <w:t>AHRI Networks are run by AHRI members that volunteer their time and expertise to expand the scope of knowledge in a particular HR area of interest.</w:t>
            </w:r>
          </w:p>
          <w:p w14:paraId="52829B29" w14:textId="77777777" w:rsidR="005055CA" w:rsidRPr="00536579" w:rsidRDefault="005055CA" w:rsidP="005055CA">
            <w:pPr>
              <w:rPr>
                <w:rFonts w:asciiTheme="minorHAnsi" w:hAnsiTheme="minorHAnsi" w:cstheme="minorHAnsi"/>
                <w:sz w:val="22"/>
                <w:szCs w:val="22"/>
                <w:lang w:val="en-AU"/>
              </w:rPr>
            </w:pPr>
          </w:p>
          <w:p w14:paraId="77876050" w14:textId="34D59CEA" w:rsidR="005055CA" w:rsidRPr="00536579" w:rsidRDefault="005055CA" w:rsidP="005055CA">
            <w:pPr>
              <w:rPr>
                <w:rFonts w:asciiTheme="minorHAnsi" w:hAnsiTheme="minorHAnsi" w:cstheme="minorHAnsi"/>
                <w:sz w:val="22"/>
                <w:szCs w:val="22"/>
                <w:lang w:val="en-AU"/>
              </w:rPr>
            </w:pPr>
            <w:r w:rsidRPr="00536579">
              <w:rPr>
                <w:rFonts w:asciiTheme="minorHAnsi" w:hAnsiTheme="minorHAnsi" w:cstheme="minorHAnsi"/>
                <w:sz w:val="22"/>
                <w:szCs w:val="22"/>
                <w:lang w:val="en-AU"/>
              </w:rPr>
              <w:t>Each network is led by a convenor whose role is to work closely with the AHRI Central on a range of activities. AHRI Networks are important as they ensure there is a close link between AHRI and practicing and active HR professionals across Australia. Many network convenors can be contacted directly through the network’s webpage for further information.</w:t>
            </w:r>
          </w:p>
          <w:p w14:paraId="1F86D6E6" w14:textId="77777777" w:rsidR="005055CA" w:rsidRPr="00536579" w:rsidRDefault="005055CA" w:rsidP="005055CA">
            <w:pPr>
              <w:rPr>
                <w:rFonts w:asciiTheme="minorHAnsi" w:hAnsiTheme="minorHAnsi" w:cstheme="minorHAnsi"/>
                <w:sz w:val="22"/>
                <w:szCs w:val="22"/>
                <w:lang w:val="en-AU"/>
              </w:rPr>
            </w:pPr>
          </w:p>
        </w:tc>
      </w:tr>
      <w:tr w:rsidR="003868D5" w:rsidRPr="00536579" w14:paraId="0BA9EE92" w14:textId="77777777" w:rsidTr="00CA0C16">
        <w:trPr>
          <w:trHeight w:val="209"/>
          <w:jc w:val="center"/>
        </w:trPr>
        <w:tc>
          <w:tcPr>
            <w:tcW w:w="9372" w:type="dxa"/>
            <w:shd w:val="clear" w:color="auto" w:fill="D9D9D9" w:themeFill="background1" w:themeFillShade="D9"/>
          </w:tcPr>
          <w:p w14:paraId="3D30AF9E" w14:textId="77777777" w:rsidR="003868D5" w:rsidRDefault="003868D5" w:rsidP="005055CA">
            <w:pPr>
              <w:rPr>
                <w:rFonts w:asciiTheme="minorHAnsi" w:hAnsiTheme="minorHAnsi" w:cstheme="minorHAnsi"/>
                <w:sz w:val="22"/>
                <w:szCs w:val="22"/>
                <w:lang w:val="en-AU"/>
              </w:rPr>
            </w:pPr>
          </w:p>
          <w:p w14:paraId="22438F80" w14:textId="6E9AA173" w:rsidR="003868D5" w:rsidRPr="003868D5" w:rsidRDefault="003868D5" w:rsidP="005055CA">
            <w:pPr>
              <w:rPr>
                <w:rFonts w:asciiTheme="minorHAnsi" w:hAnsiTheme="minorHAnsi" w:cstheme="minorHAnsi"/>
                <w:b/>
                <w:sz w:val="22"/>
                <w:szCs w:val="22"/>
                <w:lang w:val="en-AU"/>
              </w:rPr>
            </w:pPr>
            <w:r w:rsidRPr="003868D5">
              <w:rPr>
                <w:rFonts w:asciiTheme="minorHAnsi" w:hAnsiTheme="minorHAnsi" w:cstheme="minorHAnsi"/>
                <w:b/>
                <w:sz w:val="22"/>
                <w:szCs w:val="22"/>
                <w:lang w:val="en-AU"/>
              </w:rPr>
              <w:t>AHRI webinars</w:t>
            </w:r>
          </w:p>
          <w:p w14:paraId="65C9C965" w14:textId="37AA746C"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The AHRI webinar series is designed for professionals looking to stay on top of emerging HR and business trends, discover practical solutions to implement in the workplace and assist you in your continuous education.</w:t>
            </w:r>
            <w:r>
              <w:rPr>
                <w:rFonts w:asciiTheme="minorHAnsi" w:hAnsiTheme="minorHAnsi" w:cstheme="minorHAnsi"/>
                <w:sz w:val="22"/>
                <w:szCs w:val="22"/>
                <w:lang w:val="en-AU"/>
              </w:rPr>
              <w:t xml:space="preserve"> </w:t>
            </w:r>
            <w:r w:rsidRPr="003868D5">
              <w:rPr>
                <w:rFonts w:asciiTheme="minorHAnsi" w:hAnsiTheme="minorHAnsi" w:cstheme="minorHAnsi"/>
                <w:sz w:val="22"/>
                <w:szCs w:val="22"/>
                <w:lang w:val="en-AU"/>
              </w:rPr>
              <w:t>AHRI webinars are another avenue for AHRI members to earn CPD points and all participants are provided with the webinar presentation for future reference.</w:t>
            </w:r>
          </w:p>
          <w:p w14:paraId="76112AF5" w14:textId="4F4ABDCF" w:rsidR="003868D5" w:rsidRPr="00536579" w:rsidRDefault="003868D5" w:rsidP="00D95CA3">
            <w:pPr>
              <w:rPr>
                <w:rFonts w:asciiTheme="minorHAnsi" w:hAnsiTheme="minorHAnsi" w:cstheme="minorHAnsi"/>
                <w:sz w:val="22"/>
                <w:szCs w:val="22"/>
                <w:lang w:val="en-AU"/>
              </w:rPr>
            </w:pPr>
          </w:p>
        </w:tc>
      </w:tr>
    </w:tbl>
    <w:p w14:paraId="21407B6D" w14:textId="77777777" w:rsidR="0032058E" w:rsidRDefault="0032058E" w:rsidP="003868D5">
      <w:pPr>
        <w:rPr>
          <w:rFonts w:asciiTheme="minorHAnsi" w:hAnsiTheme="minorHAnsi" w:cstheme="minorHAnsi"/>
          <w:b/>
          <w:bCs/>
          <w:sz w:val="22"/>
          <w:szCs w:val="22"/>
          <w:lang w:val="en-AU"/>
        </w:rPr>
      </w:pPr>
    </w:p>
    <w:p w14:paraId="436F33E3" w14:textId="77777777" w:rsidR="0032058E" w:rsidRDefault="0032058E" w:rsidP="003868D5">
      <w:pPr>
        <w:rPr>
          <w:rFonts w:asciiTheme="minorHAnsi" w:hAnsiTheme="minorHAnsi" w:cstheme="minorHAnsi"/>
          <w:b/>
          <w:bCs/>
          <w:sz w:val="22"/>
          <w:szCs w:val="22"/>
          <w:lang w:val="en-AU"/>
        </w:rPr>
      </w:pPr>
    </w:p>
    <w:p w14:paraId="093CC52C" w14:textId="77777777" w:rsidR="0032058E" w:rsidRDefault="0032058E" w:rsidP="003868D5">
      <w:pPr>
        <w:rPr>
          <w:rFonts w:asciiTheme="minorHAnsi" w:hAnsiTheme="minorHAnsi" w:cstheme="minorHAnsi"/>
          <w:b/>
          <w:bCs/>
          <w:sz w:val="22"/>
          <w:szCs w:val="22"/>
          <w:lang w:val="en-AU"/>
        </w:rPr>
      </w:pPr>
    </w:p>
    <w:p w14:paraId="6A41ABD1" w14:textId="77777777" w:rsidR="0032058E" w:rsidRDefault="0032058E" w:rsidP="003868D5">
      <w:pPr>
        <w:rPr>
          <w:rFonts w:asciiTheme="minorHAnsi" w:hAnsiTheme="minorHAnsi" w:cstheme="minorHAnsi"/>
          <w:b/>
          <w:bCs/>
          <w:sz w:val="22"/>
          <w:szCs w:val="22"/>
          <w:lang w:val="en-AU"/>
        </w:rPr>
      </w:pPr>
    </w:p>
    <w:p w14:paraId="0B11DD14" w14:textId="77777777" w:rsidR="0032058E" w:rsidRDefault="0032058E" w:rsidP="003868D5">
      <w:pPr>
        <w:rPr>
          <w:rFonts w:asciiTheme="minorHAnsi" w:hAnsiTheme="minorHAnsi" w:cstheme="minorHAnsi"/>
          <w:b/>
          <w:bCs/>
          <w:sz w:val="22"/>
          <w:szCs w:val="22"/>
          <w:lang w:val="en-AU"/>
        </w:rPr>
      </w:pPr>
    </w:p>
    <w:p w14:paraId="0A38E586" w14:textId="77777777" w:rsidR="0032058E" w:rsidRDefault="0032058E" w:rsidP="003868D5">
      <w:pPr>
        <w:rPr>
          <w:rFonts w:asciiTheme="minorHAnsi" w:hAnsiTheme="minorHAnsi" w:cstheme="minorHAnsi"/>
          <w:b/>
          <w:bCs/>
          <w:sz w:val="22"/>
          <w:szCs w:val="22"/>
          <w:lang w:val="en-AU"/>
        </w:rPr>
      </w:pPr>
    </w:p>
    <w:p w14:paraId="3DDFF890" w14:textId="77777777" w:rsidR="000A59F0" w:rsidRDefault="000A59F0" w:rsidP="003868D5">
      <w:pPr>
        <w:rPr>
          <w:rFonts w:asciiTheme="minorHAnsi" w:hAnsiTheme="minorHAnsi" w:cstheme="minorHAnsi"/>
          <w:b/>
          <w:bCs/>
          <w:sz w:val="22"/>
          <w:szCs w:val="22"/>
          <w:lang w:val="en-AU"/>
        </w:rPr>
      </w:pPr>
    </w:p>
    <w:p w14:paraId="0AA0B44A" w14:textId="77777777" w:rsidR="00D95CA3" w:rsidRDefault="00D95CA3">
      <w:pPr>
        <w:rPr>
          <w:rFonts w:asciiTheme="minorHAnsi" w:hAnsiTheme="minorHAnsi" w:cstheme="minorHAnsi"/>
          <w:b/>
          <w:bCs/>
          <w:sz w:val="22"/>
          <w:szCs w:val="22"/>
          <w:lang w:val="en-AU"/>
        </w:rPr>
      </w:pPr>
      <w:r>
        <w:rPr>
          <w:rFonts w:asciiTheme="minorHAnsi" w:hAnsiTheme="minorHAnsi" w:cstheme="minorHAnsi"/>
          <w:b/>
          <w:bCs/>
          <w:sz w:val="22"/>
          <w:szCs w:val="22"/>
          <w:lang w:val="en-AU"/>
        </w:rPr>
        <w:br w:type="page"/>
      </w:r>
    </w:p>
    <w:p w14:paraId="0A59D5A3" w14:textId="65F888B0"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lastRenderedPageBreak/>
        <w:t>Please note vendors or consultants submitting proposals are encouraged partner with a client</w:t>
      </w:r>
    </w:p>
    <w:p w14:paraId="336590D4" w14:textId="77777777" w:rsidR="003868D5" w:rsidRPr="003868D5" w:rsidRDefault="003868D5" w:rsidP="003868D5">
      <w:pPr>
        <w:rPr>
          <w:rFonts w:asciiTheme="minorHAnsi" w:hAnsiTheme="minorHAnsi" w:cstheme="minorHAnsi"/>
          <w:sz w:val="22"/>
          <w:szCs w:val="22"/>
          <w:lang w:val="en-AU"/>
        </w:rPr>
      </w:pPr>
    </w:p>
    <w:p w14:paraId="5CE59BC2" w14:textId="77777777"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bCs/>
          <w:sz w:val="22"/>
          <w:szCs w:val="22"/>
          <w:lang w:val="en-AU"/>
        </w:rPr>
        <w:t>Criteria for selection:</w:t>
      </w:r>
    </w:p>
    <w:p w14:paraId="6F955503" w14:textId="77777777" w:rsidR="003868D5" w:rsidRPr="003868D5" w:rsidRDefault="003868D5" w:rsidP="003868D5">
      <w:pPr>
        <w:rPr>
          <w:rFonts w:asciiTheme="minorHAnsi" w:hAnsiTheme="minorHAnsi" w:cstheme="minorHAnsi"/>
          <w:sz w:val="22"/>
          <w:szCs w:val="22"/>
          <w:lang w:val="en-AU"/>
        </w:rPr>
      </w:pPr>
    </w:p>
    <w:p w14:paraId="4EEB57BD" w14:textId="77777777" w:rsidR="003868D5" w:rsidRPr="003868D5" w:rsidRDefault="003868D5" w:rsidP="003868D5">
      <w:pPr>
        <w:numPr>
          <w:ilvl w:val="0"/>
          <w:numId w:val="12"/>
        </w:numPr>
        <w:rPr>
          <w:rFonts w:asciiTheme="minorHAnsi" w:hAnsiTheme="minorHAnsi" w:cstheme="minorHAnsi"/>
          <w:sz w:val="22"/>
          <w:szCs w:val="22"/>
          <w:lang w:val="en-AU"/>
        </w:rPr>
      </w:pPr>
      <w:r w:rsidRPr="003868D5">
        <w:rPr>
          <w:rFonts w:asciiTheme="minorHAnsi" w:hAnsiTheme="minorHAnsi" w:cstheme="minorHAnsi"/>
          <w:sz w:val="22"/>
          <w:szCs w:val="22"/>
          <w:lang w:val="en-AU"/>
        </w:rPr>
        <w:t>Demonstration of business benefits and outcomes</w:t>
      </w:r>
    </w:p>
    <w:p w14:paraId="3591CD0B" w14:textId="77777777" w:rsidR="003868D5" w:rsidRPr="003868D5" w:rsidRDefault="003868D5" w:rsidP="003868D5">
      <w:pPr>
        <w:numPr>
          <w:ilvl w:val="0"/>
          <w:numId w:val="12"/>
        </w:numPr>
        <w:rPr>
          <w:rFonts w:asciiTheme="minorHAnsi" w:hAnsiTheme="minorHAnsi" w:cstheme="minorHAnsi"/>
          <w:sz w:val="22"/>
          <w:szCs w:val="22"/>
          <w:lang w:val="en-AU"/>
        </w:rPr>
      </w:pPr>
      <w:r w:rsidRPr="003868D5">
        <w:rPr>
          <w:rFonts w:asciiTheme="minorHAnsi" w:hAnsiTheme="minorHAnsi" w:cstheme="minorHAnsi"/>
          <w:sz w:val="22"/>
          <w:szCs w:val="22"/>
          <w:lang w:val="en-AU"/>
        </w:rPr>
        <w:t>Inclusion of new material</w:t>
      </w:r>
    </w:p>
    <w:p w14:paraId="3574019A" w14:textId="77777777" w:rsidR="003868D5" w:rsidRPr="003868D5" w:rsidRDefault="003868D5" w:rsidP="003868D5">
      <w:pPr>
        <w:numPr>
          <w:ilvl w:val="0"/>
          <w:numId w:val="12"/>
        </w:numPr>
        <w:rPr>
          <w:rFonts w:asciiTheme="minorHAnsi" w:hAnsiTheme="minorHAnsi" w:cstheme="minorHAnsi"/>
          <w:sz w:val="22"/>
          <w:szCs w:val="22"/>
          <w:lang w:val="en-AU"/>
        </w:rPr>
      </w:pPr>
      <w:r w:rsidRPr="003868D5">
        <w:rPr>
          <w:rFonts w:asciiTheme="minorHAnsi" w:hAnsiTheme="minorHAnsi" w:cstheme="minorHAnsi"/>
          <w:sz w:val="22"/>
          <w:szCs w:val="22"/>
          <w:lang w:val="en-AU"/>
        </w:rPr>
        <w:t>Incorporates a cases-study and/or thought leader material</w:t>
      </w:r>
    </w:p>
    <w:p w14:paraId="3E6E4C49" w14:textId="77777777" w:rsidR="003868D5" w:rsidRPr="003868D5" w:rsidRDefault="003868D5" w:rsidP="003868D5">
      <w:pPr>
        <w:numPr>
          <w:ilvl w:val="0"/>
          <w:numId w:val="12"/>
        </w:numPr>
        <w:rPr>
          <w:rFonts w:asciiTheme="minorHAnsi" w:hAnsiTheme="minorHAnsi" w:cstheme="minorHAnsi"/>
          <w:sz w:val="22"/>
          <w:szCs w:val="22"/>
          <w:lang w:val="en-AU"/>
        </w:rPr>
      </w:pPr>
      <w:r w:rsidRPr="003868D5">
        <w:rPr>
          <w:rFonts w:asciiTheme="minorHAnsi" w:hAnsiTheme="minorHAnsi" w:cstheme="minorHAnsi"/>
          <w:sz w:val="22"/>
          <w:szCs w:val="22"/>
          <w:lang w:val="en-AU"/>
        </w:rPr>
        <w:t xml:space="preserve">Relevance to HR impact </w:t>
      </w:r>
    </w:p>
    <w:p w14:paraId="2871501B" w14:textId="77777777" w:rsidR="003868D5" w:rsidRPr="003868D5" w:rsidRDefault="003868D5" w:rsidP="003868D5">
      <w:pPr>
        <w:rPr>
          <w:rFonts w:asciiTheme="minorHAnsi" w:hAnsiTheme="minorHAnsi" w:cstheme="minorHAnsi"/>
          <w:bCs/>
          <w:sz w:val="22"/>
          <w:szCs w:val="22"/>
          <w:lang w:val="en-AU"/>
        </w:rPr>
      </w:pPr>
    </w:p>
    <w:p w14:paraId="1E1AEF82" w14:textId="77777777"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t>Privacy</w:t>
      </w:r>
    </w:p>
    <w:p w14:paraId="0A62FD96" w14:textId="77777777"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By making a presentation submission, you are actively giving AHRI permission to keep your details on file.</w:t>
      </w:r>
    </w:p>
    <w:p w14:paraId="12A70F2E" w14:textId="77777777" w:rsidR="003868D5" w:rsidRPr="003868D5" w:rsidRDefault="003868D5" w:rsidP="003868D5">
      <w:pPr>
        <w:rPr>
          <w:rFonts w:asciiTheme="minorHAnsi" w:hAnsiTheme="minorHAnsi" w:cstheme="minorHAnsi"/>
          <w:bCs/>
          <w:sz w:val="22"/>
          <w:szCs w:val="22"/>
          <w:lang w:val="en-AU"/>
        </w:rPr>
      </w:pPr>
    </w:p>
    <w:p w14:paraId="2DFE0738" w14:textId="77777777"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t>Opportunities for promotion of tools and services</w:t>
      </w:r>
    </w:p>
    <w:p w14:paraId="0567A8F8" w14:textId="77777777"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Please note AHRI has many opportunities for organisations to promote tools and services through the AHRI corporate sales team. AHRI conferences sessions are not an appropriate forum for sales promotions and presenters are prohibited from actively promoting tools and services through a proposed session.</w:t>
      </w:r>
    </w:p>
    <w:p w14:paraId="74C9D95A" w14:textId="77777777" w:rsidR="003868D5" w:rsidRPr="003868D5" w:rsidRDefault="003868D5" w:rsidP="003868D5">
      <w:pPr>
        <w:rPr>
          <w:rFonts w:asciiTheme="minorHAnsi" w:hAnsiTheme="minorHAnsi" w:cstheme="minorHAnsi"/>
          <w:sz w:val="22"/>
          <w:szCs w:val="22"/>
          <w:lang w:val="en-AU"/>
        </w:rPr>
      </w:pPr>
    </w:p>
    <w:p w14:paraId="7EA458CA" w14:textId="77777777" w:rsidR="003868D5" w:rsidRPr="003868D5" w:rsidRDefault="003868D5" w:rsidP="003868D5">
      <w:pPr>
        <w:rPr>
          <w:rFonts w:asciiTheme="minorHAnsi" w:hAnsiTheme="minorHAnsi" w:cstheme="minorHAnsi"/>
          <w:bCs/>
          <w:sz w:val="22"/>
          <w:szCs w:val="22"/>
          <w:lang w:val="en-AU"/>
        </w:rPr>
      </w:pPr>
      <w:r w:rsidRPr="003868D5">
        <w:rPr>
          <w:rFonts w:asciiTheme="minorHAnsi" w:hAnsiTheme="minorHAnsi" w:cstheme="minorHAnsi"/>
          <w:bCs/>
          <w:sz w:val="22"/>
          <w:szCs w:val="22"/>
          <w:lang w:val="en-AU"/>
        </w:rPr>
        <w:t>If selected</w:t>
      </w:r>
    </w:p>
    <w:p w14:paraId="01EF2A68" w14:textId="4C519A3A" w:rsidR="003868D5" w:rsidRPr="003868D5" w:rsidRDefault="003868D5" w:rsidP="003868D5">
      <w:pPr>
        <w:numPr>
          <w:ilvl w:val="0"/>
          <w:numId w:val="13"/>
        </w:numPr>
        <w:rPr>
          <w:rFonts w:asciiTheme="minorHAnsi" w:hAnsiTheme="minorHAnsi" w:cstheme="minorHAnsi"/>
          <w:sz w:val="22"/>
          <w:szCs w:val="22"/>
          <w:lang w:val="en-AU"/>
        </w:rPr>
      </w:pPr>
      <w:r w:rsidRPr="003868D5">
        <w:rPr>
          <w:rFonts w:asciiTheme="minorHAnsi" w:hAnsiTheme="minorHAnsi" w:cstheme="minorHAnsi"/>
          <w:sz w:val="22"/>
          <w:szCs w:val="22"/>
          <w:lang w:val="en-AU"/>
        </w:rPr>
        <w:t xml:space="preserve">Any handout material required </w:t>
      </w:r>
      <w:r>
        <w:rPr>
          <w:rFonts w:asciiTheme="minorHAnsi" w:hAnsiTheme="minorHAnsi" w:cstheme="minorHAnsi"/>
          <w:sz w:val="22"/>
          <w:szCs w:val="22"/>
          <w:lang w:val="en-AU"/>
        </w:rPr>
        <w:t xml:space="preserve">for conference or network sessions </w:t>
      </w:r>
      <w:r w:rsidRPr="003868D5">
        <w:rPr>
          <w:rFonts w:asciiTheme="minorHAnsi" w:hAnsiTheme="minorHAnsi" w:cstheme="minorHAnsi"/>
          <w:sz w:val="22"/>
          <w:szCs w:val="22"/>
          <w:lang w:val="en-AU"/>
        </w:rPr>
        <w:t xml:space="preserve">must be provided by the speaker. Opportunity </w:t>
      </w:r>
      <w:r>
        <w:rPr>
          <w:rFonts w:asciiTheme="minorHAnsi" w:hAnsiTheme="minorHAnsi" w:cstheme="minorHAnsi"/>
          <w:sz w:val="22"/>
          <w:szCs w:val="22"/>
          <w:lang w:val="en-AU"/>
        </w:rPr>
        <w:t>may be</w:t>
      </w:r>
      <w:r w:rsidRPr="003868D5">
        <w:rPr>
          <w:rFonts w:asciiTheme="minorHAnsi" w:hAnsiTheme="minorHAnsi" w:cstheme="minorHAnsi"/>
          <w:sz w:val="22"/>
          <w:szCs w:val="22"/>
          <w:lang w:val="en-AU"/>
        </w:rPr>
        <w:t xml:space="preserve"> available to provide readings in advance of the event.</w:t>
      </w:r>
    </w:p>
    <w:p w14:paraId="4F3A9659" w14:textId="77777777" w:rsidR="003868D5" w:rsidRPr="003868D5" w:rsidRDefault="003868D5" w:rsidP="003868D5">
      <w:pPr>
        <w:numPr>
          <w:ilvl w:val="0"/>
          <w:numId w:val="13"/>
        </w:numPr>
        <w:rPr>
          <w:rFonts w:asciiTheme="minorHAnsi" w:hAnsiTheme="minorHAnsi" w:cstheme="minorHAnsi"/>
          <w:sz w:val="22"/>
          <w:szCs w:val="22"/>
          <w:lang w:val="en-AU"/>
        </w:rPr>
      </w:pPr>
      <w:r w:rsidRPr="003868D5">
        <w:rPr>
          <w:rFonts w:asciiTheme="minorHAnsi" w:hAnsiTheme="minorHAnsi" w:cstheme="minorHAnsi"/>
          <w:sz w:val="22"/>
          <w:szCs w:val="22"/>
          <w:lang w:val="en-AU"/>
        </w:rPr>
        <w:t>The presentation must be given to AHRI for possible inclusion in papers and post-conference publications.</w:t>
      </w:r>
    </w:p>
    <w:p w14:paraId="15A6A183" w14:textId="77777777" w:rsidR="003868D5" w:rsidRPr="003868D5" w:rsidRDefault="003868D5" w:rsidP="003868D5">
      <w:pPr>
        <w:numPr>
          <w:ilvl w:val="0"/>
          <w:numId w:val="13"/>
        </w:numPr>
        <w:rPr>
          <w:rFonts w:asciiTheme="minorHAnsi" w:hAnsiTheme="minorHAnsi" w:cstheme="minorHAnsi"/>
          <w:sz w:val="22"/>
          <w:szCs w:val="22"/>
          <w:lang w:val="en-AU"/>
        </w:rPr>
      </w:pPr>
      <w:r w:rsidRPr="003868D5">
        <w:rPr>
          <w:rFonts w:asciiTheme="minorHAnsi" w:hAnsiTheme="minorHAnsi" w:cstheme="minorHAnsi"/>
          <w:sz w:val="22"/>
          <w:szCs w:val="22"/>
          <w:lang w:val="en-AU"/>
        </w:rPr>
        <w:t>Contact details may be made available to the media for publicity.</w:t>
      </w:r>
    </w:p>
    <w:p w14:paraId="348EEC84" w14:textId="77777777" w:rsidR="003868D5" w:rsidRPr="003868D5" w:rsidRDefault="003868D5" w:rsidP="003868D5">
      <w:pPr>
        <w:numPr>
          <w:ilvl w:val="0"/>
          <w:numId w:val="13"/>
        </w:numPr>
        <w:rPr>
          <w:rFonts w:asciiTheme="minorHAnsi" w:hAnsiTheme="minorHAnsi" w:cstheme="minorHAnsi"/>
          <w:sz w:val="22"/>
          <w:szCs w:val="22"/>
          <w:lang w:val="en-AU"/>
        </w:rPr>
      </w:pPr>
      <w:r w:rsidRPr="003868D5">
        <w:rPr>
          <w:rFonts w:asciiTheme="minorHAnsi" w:hAnsiTheme="minorHAnsi" w:cstheme="minorHAnsi"/>
          <w:sz w:val="22"/>
          <w:szCs w:val="22"/>
          <w:lang w:val="en-AU"/>
        </w:rPr>
        <w:t>Agreement must be made to not market products or services during the session</w:t>
      </w:r>
    </w:p>
    <w:p w14:paraId="6A145A31" w14:textId="77777777" w:rsidR="003868D5" w:rsidRPr="003868D5" w:rsidRDefault="003868D5" w:rsidP="003868D5">
      <w:pPr>
        <w:rPr>
          <w:rFonts w:asciiTheme="minorHAnsi" w:hAnsiTheme="minorHAnsi" w:cstheme="minorHAnsi"/>
          <w:bCs/>
          <w:sz w:val="22"/>
          <w:szCs w:val="22"/>
          <w:lang w:val="en-AU"/>
        </w:rPr>
      </w:pPr>
    </w:p>
    <w:p w14:paraId="29D50CA1" w14:textId="77777777"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t>Registration</w:t>
      </w:r>
    </w:p>
    <w:p w14:paraId="6D523582" w14:textId="77777777"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As a member-based organisation, AHRI does not pay speaker fees for call for papers submissions or provide commissions.</w:t>
      </w:r>
    </w:p>
    <w:p w14:paraId="05DB9ED6" w14:textId="77777777" w:rsidR="003868D5" w:rsidRPr="003868D5" w:rsidRDefault="003868D5" w:rsidP="003868D5">
      <w:pPr>
        <w:rPr>
          <w:rFonts w:asciiTheme="minorHAnsi" w:hAnsiTheme="minorHAnsi" w:cstheme="minorHAnsi"/>
          <w:sz w:val="22"/>
          <w:szCs w:val="22"/>
          <w:lang w:val="en-AU"/>
        </w:rPr>
      </w:pPr>
    </w:p>
    <w:p w14:paraId="55692CB7" w14:textId="77777777"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t>Session timings</w:t>
      </w:r>
    </w:p>
    <w:p w14:paraId="3EE5526E" w14:textId="3FDAF9BC" w:rsidR="003868D5" w:rsidRPr="003868D5" w:rsidRDefault="003868D5" w:rsidP="003868D5">
      <w:pPr>
        <w:rPr>
          <w:rFonts w:asciiTheme="minorHAnsi" w:hAnsiTheme="minorHAnsi" w:cstheme="minorHAnsi"/>
          <w:sz w:val="22"/>
          <w:szCs w:val="22"/>
          <w:lang w:val="en-AU"/>
        </w:rPr>
      </w:pPr>
      <w:r>
        <w:rPr>
          <w:rFonts w:asciiTheme="minorHAnsi" w:hAnsiTheme="minorHAnsi" w:cstheme="minorHAnsi"/>
          <w:sz w:val="22"/>
          <w:szCs w:val="22"/>
          <w:lang w:val="en-AU"/>
        </w:rPr>
        <w:t>AHRI event sessions and webinars are</w:t>
      </w:r>
      <w:r w:rsidRPr="003868D5">
        <w:rPr>
          <w:rFonts w:asciiTheme="minorHAnsi" w:hAnsiTheme="minorHAnsi" w:cstheme="minorHAnsi"/>
          <w:sz w:val="22"/>
          <w:szCs w:val="22"/>
          <w:lang w:val="en-AU"/>
        </w:rPr>
        <w:t xml:space="preserve"> generally scheduled for 60 minutes, including any time allocated for audience Q&amp;A and speaker introductions.</w:t>
      </w:r>
    </w:p>
    <w:p w14:paraId="7E9819A7" w14:textId="77777777" w:rsidR="003868D5" w:rsidRPr="003868D5" w:rsidRDefault="003868D5" w:rsidP="003868D5">
      <w:pPr>
        <w:rPr>
          <w:rFonts w:asciiTheme="minorHAnsi" w:hAnsiTheme="minorHAnsi" w:cstheme="minorHAnsi"/>
          <w:bCs/>
          <w:sz w:val="22"/>
          <w:szCs w:val="22"/>
          <w:lang w:val="en-AU"/>
        </w:rPr>
      </w:pPr>
    </w:p>
    <w:p w14:paraId="2C1D17C0" w14:textId="77777777"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t>Instructions for completing your submission</w:t>
      </w:r>
    </w:p>
    <w:p w14:paraId="7324F2CB" w14:textId="77777777"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To be considered, submission must follow these specifications:</w:t>
      </w:r>
    </w:p>
    <w:p w14:paraId="6B8351FA" w14:textId="06EF74C3" w:rsidR="003868D5" w:rsidRPr="003868D5" w:rsidRDefault="003868D5" w:rsidP="003868D5">
      <w:pPr>
        <w:numPr>
          <w:ilvl w:val="0"/>
          <w:numId w:val="14"/>
        </w:numPr>
        <w:rPr>
          <w:rFonts w:asciiTheme="minorHAnsi" w:hAnsiTheme="minorHAnsi" w:cstheme="minorHAnsi"/>
          <w:sz w:val="22"/>
          <w:szCs w:val="22"/>
          <w:lang w:val="en-AU"/>
        </w:rPr>
      </w:pPr>
      <w:r w:rsidRPr="003868D5">
        <w:rPr>
          <w:rFonts w:asciiTheme="minorHAnsi" w:hAnsiTheme="minorHAnsi" w:cstheme="minorHAnsi"/>
          <w:sz w:val="22"/>
          <w:szCs w:val="22"/>
          <w:lang w:val="en-AU"/>
        </w:rPr>
        <w:t>Proposals and any additional materials must be emailed</w:t>
      </w:r>
      <w:r>
        <w:rPr>
          <w:rFonts w:asciiTheme="minorHAnsi" w:hAnsiTheme="minorHAnsi" w:cstheme="minorHAnsi"/>
          <w:sz w:val="22"/>
          <w:szCs w:val="22"/>
          <w:lang w:val="en-AU"/>
        </w:rPr>
        <w:t xml:space="preserve">, </w:t>
      </w:r>
      <w:r w:rsidRPr="003868D5">
        <w:rPr>
          <w:rFonts w:asciiTheme="minorHAnsi" w:hAnsiTheme="minorHAnsi" w:cstheme="minorHAnsi"/>
          <w:sz w:val="22"/>
          <w:szCs w:val="22"/>
          <w:lang w:val="en-AU"/>
        </w:rPr>
        <w:t>hard copy materials will not be accepted</w:t>
      </w:r>
    </w:p>
    <w:p w14:paraId="27ECC3F5" w14:textId="77777777" w:rsidR="003868D5" w:rsidRPr="003868D5" w:rsidRDefault="003868D5" w:rsidP="003868D5">
      <w:pPr>
        <w:numPr>
          <w:ilvl w:val="0"/>
          <w:numId w:val="14"/>
        </w:numPr>
        <w:rPr>
          <w:rFonts w:asciiTheme="minorHAnsi" w:hAnsiTheme="minorHAnsi" w:cstheme="minorHAnsi"/>
          <w:sz w:val="22"/>
          <w:szCs w:val="22"/>
          <w:lang w:val="en-AU"/>
        </w:rPr>
      </w:pPr>
      <w:r w:rsidRPr="003868D5">
        <w:rPr>
          <w:rFonts w:asciiTheme="minorHAnsi" w:hAnsiTheme="minorHAnsi" w:cstheme="minorHAnsi"/>
          <w:sz w:val="22"/>
          <w:szCs w:val="22"/>
          <w:lang w:val="en-AU"/>
        </w:rPr>
        <w:t>Follow the submission preparation format (see following page)</w:t>
      </w:r>
    </w:p>
    <w:p w14:paraId="41264347" w14:textId="77777777" w:rsidR="003868D5" w:rsidRPr="003868D5" w:rsidRDefault="003868D5" w:rsidP="003868D5">
      <w:pPr>
        <w:numPr>
          <w:ilvl w:val="0"/>
          <w:numId w:val="14"/>
        </w:numPr>
        <w:rPr>
          <w:rFonts w:asciiTheme="minorHAnsi" w:hAnsiTheme="minorHAnsi" w:cstheme="minorHAnsi"/>
          <w:sz w:val="22"/>
          <w:szCs w:val="22"/>
          <w:lang w:val="en-AU"/>
        </w:rPr>
      </w:pPr>
      <w:r w:rsidRPr="003868D5">
        <w:rPr>
          <w:rFonts w:asciiTheme="minorHAnsi" w:hAnsiTheme="minorHAnsi" w:cstheme="minorHAnsi"/>
          <w:sz w:val="22"/>
          <w:szCs w:val="22"/>
          <w:lang w:val="en-AU"/>
        </w:rPr>
        <w:t>Any information included with your submission will be retained by AHRI.</w:t>
      </w:r>
    </w:p>
    <w:p w14:paraId="73EFDA40" w14:textId="0B165B0E" w:rsidR="003868D5" w:rsidRDefault="003868D5" w:rsidP="003868D5">
      <w:pPr>
        <w:rPr>
          <w:rFonts w:asciiTheme="minorHAnsi" w:hAnsiTheme="minorHAnsi" w:cstheme="minorHAnsi"/>
          <w:bCs/>
          <w:sz w:val="22"/>
          <w:szCs w:val="22"/>
          <w:lang w:val="en-AU"/>
        </w:rPr>
      </w:pPr>
    </w:p>
    <w:p w14:paraId="73AFCF1F" w14:textId="45393054" w:rsidR="005F6F8B" w:rsidRPr="003A6B1F" w:rsidRDefault="00D95CA3" w:rsidP="003868D5">
      <w:pPr>
        <w:rPr>
          <w:rFonts w:asciiTheme="minorHAnsi" w:hAnsiTheme="minorHAnsi" w:cstheme="minorHAnsi"/>
          <w:b/>
          <w:sz w:val="22"/>
          <w:szCs w:val="22"/>
          <w:lang w:val="en-AU"/>
        </w:rPr>
      </w:pPr>
      <w:r w:rsidRPr="003A6B1F">
        <w:rPr>
          <w:rFonts w:asciiTheme="minorHAnsi" w:hAnsiTheme="minorHAnsi" w:cstheme="minorHAnsi"/>
          <w:b/>
          <w:sz w:val="22"/>
          <w:szCs w:val="22"/>
          <w:lang w:val="en-AU"/>
        </w:rPr>
        <w:t>Session recordings</w:t>
      </w:r>
    </w:p>
    <w:p w14:paraId="0E4CD329" w14:textId="1152FB30" w:rsidR="005F6F8B" w:rsidRDefault="00D95CA3" w:rsidP="003868D5">
      <w:pPr>
        <w:rPr>
          <w:rFonts w:asciiTheme="minorHAnsi" w:hAnsiTheme="minorHAnsi" w:cstheme="minorHAnsi"/>
          <w:bCs/>
          <w:sz w:val="22"/>
          <w:szCs w:val="22"/>
          <w:lang w:val="en-AU"/>
        </w:rPr>
      </w:pPr>
      <w:r>
        <w:rPr>
          <w:rFonts w:asciiTheme="minorHAnsi" w:hAnsiTheme="minorHAnsi" w:cstheme="minorHAnsi"/>
          <w:bCs/>
          <w:sz w:val="22"/>
          <w:szCs w:val="22"/>
          <w:lang w:val="en-AU"/>
        </w:rPr>
        <w:t xml:space="preserve">The recording of sessions will </w:t>
      </w:r>
      <w:r w:rsidR="00AE15D6">
        <w:rPr>
          <w:rFonts w:asciiTheme="minorHAnsi" w:hAnsiTheme="minorHAnsi" w:cstheme="minorHAnsi"/>
          <w:bCs/>
          <w:sz w:val="22"/>
          <w:szCs w:val="22"/>
          <w:lang w:val="en-AU"/>
        </w:rPr>
        <w:t xml:space="preserve">not be undertaken </w:t>
      </w:r>
      <w:r w:rsidR="003A6B1F">
        <w:rPr>
          <w:rFonts w:asciiTheme="minorHAnsi" w:hAnsiTheme="minorHAnsi" w:cstheme="minorHAnsi"/>
          <w:bCs/>
          <w:sz w:val="22"/>
          <w:szCs w:val="22"/>
          <w:lang w:val="en-AU"/>
        </w:rPr>
        <w:t>without</w:t>
      </w:r>
      <w:r w:rsidR="00AE15D6">
        <w:rPr>
          <w:rFonts w:asciiTheme="minorHAnsi" w:hAnsiTheme="minorHAnsi" w:cstheme="minorHAnsi"/>
          <w:bCs/>
          <w:sz w:val="22"/>
          <w:szCs w:val="22"/>
          <w:lang w:val="en-AU"/>
        </w:rPr>
        <w:t xml:space="preserve"> the </w:t>
      </w:r>
      <w:r w:rsidR="003A6B1F">
        <w:rPr>
          <w:rFonts w:asciiTheme="minorHAnsi" w:hAnsiTheme="minorHAnsi" w:cstheme="minorHAnsi"/>
          <w:bCs/>
          <w:sz w:val="22"/>
          <w:szCs w:val="22"/>
          <w:lang w:val="en-AU"/>
        </w:rPr>
        <w:t xml:space="preserve">approval </w:t>
      </w:r>
      <w:r w:rsidR="00AE15D6">
        <w:rPr>
          <w:rFonts w:asciiTheme="minorHAnsi" w:hAnsiTheme="minorHAnsi" w:cstheme="minorHAnsi"/>
          <w:bCs/>
          <w:sz w:val="22"/>
          <w:szCs w:val="22"/>
          <w:lang w:val="en-AU"/>
        </w:rPr>
        <w:t>of the speaker. Please note that webinar sessions have the capacity to be recorded</w:t>
      </w:r>
      <w:r w:rsidR="003A6B1F">
        <w:rPr>
          <w:rFonts w:asciiTheme="minorHAnsi" w:hAnsiTheme="minorHAnsi" w:cstheme="minorHAnsi"/>
          <w:bCs/>
          <w:sz w:val="22"/>
          <w:szCs w:val="22"/>
          <w:lang w:val="en-AU"/>
        </w:rPr>
        <w:t xml:space="preserve"> however not all in-person conference sessions have the capacity for recording. </w:t>
      </w:r>
    </w:p>
    <w:p w14:paraId="1F46CCB7" w14:textId="77777777" w:rsidR="005F6F8B" w:rsidRPr="003868D5" w:rsidRDefault="005F6F8B" w:rsidP="003868D5">
      <w:pPr>
        <w:rPr>
          <w:rFonts w:asciiTheme="minorHAnsi" w:hAnsiTheme="minorHAnsi" w:cstheme="minorHAnsi"/>
          <w:bCs/>
          <w:sz w:val="22"/>
          <w:szCs w:val="22"/>
          <w:lang w:val="en-AU"/>
        </w:rPr>
      </w:pPr>
    </w:p>
    <w:p w14:paraId="5394B2D3" w14:textId="77777777" w:rsidR="003868D5" w:rsidRPr="003868D5" w:rsidRDefault="003868D5" w:rsidP="003868D5">
      <w:pPr>
        <w:rPr>
          <w:rFonts w:asciiTheme="minorHAnsi" w:hAnsiTheme="minorHAnsi" w:cstheme="minorHAnsi"/>
          <w:b/>
          <w:bCs/>
          <w:sz w:val="22"/>
          <w:szCs w:val="22"/>
          <w:lang w:val="en-AU"/>
        </w:rPr>
      </w:pPr>
      <w:r w:rsidRPr="003868D5">
        <w:rPr>
          <w:rFonts w:asciiTheme="minorHAnsi" w:hAnsiTheme="minorHAnsi" w:cstheme="minorHAnsi"/>
          <w:b/>
          <w:bCs/>
          <w:sz w:val="22"/>
          <w:szCs w:val="22"/>
          <w:lang w:val="en-AU"/>
        </w:rPr>
        <w:t>Notification</w:t>
      </w:r>
    </w:p>
    <w:p w14:paraId="0A9D1FF3" w14:textId="77777777"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Presenters will be contacted if further clarification is needed or to ascertain availability for events. It is not necessary to contact AHRI regarding acceptance or rejection of your submission. All submissions will be kept on file.</w:t>
      </w:r>
    </w:p>
    <w:p w14:paraId="48DF51D8" w14:textId="77777777" w:rsidR="003868D5" w:rsidRPr="003868D5" w:rsidRDefault="003868D5" w:rsidP="003868D5">
      <w:pPr>
        <w:rPr>
          <w:rFonts w:asciiTheme="minorHAnsi" w:hAnsiTheme="minorHAnsi" w:cstheme="minorHAnsi"/>
          <w:sz w:val="22"/>
          <w:szCs w:val="22"/>
          <w:lang w:val="en-AU"/>
        </w:rPr>
      </w:pPr>
    </w:p>
    <w:p w14:paraId="3A539786" w14:textId="77777777" w:rsidR="003868D5" w:rsidRPr="005F6F8B" w:rsidRDefault="003868D5" w:rsidP="003868D5">
      <w:pPr>
        <w:rPr>
          <w:rFonts w:asciiTheme="minorHAnsi" w:hAnsiTheme="minorHAnsi" w:cstheme="minorHAnsi"/>
          <w:b/>
          <w:bCs/>
          <w:sz w:val="22"/>
          <w:szCs w:val="22"/>
          <w:lang w:val="en-AU"/>
        </w:rPr>
      </w:pPr>
      <w:r w:rsidRPr="005F6F8B">
        <w:rPr>
          <w:rFonts w:asciiTheme="minorHAnsi" w:hAnsiTheme="minorHAnsi" w:cstheme="minorHAnsi"/>
          <w:b/>
          <w:bCs/>
          <w:sz w:val="22"/>
          <w:szCs w:val="22"/>
          <w:lang w:val="en-AU"/>
        </w:rPr>
        <w:t>Presentation Agreement</w:t>
      </w:r>
    </w:p>
    <w:p w14:paraId="33E8B12B" w14:textId="2BC3A179" w:rsidR="003868D5" w:rsidRPr="003868D5" w:rsidRDefault="003868D5" w:rsidP="003868D5">
      <w:pPr>
        <w:rPr>
          <w:rFonts w:asciiTheme="minorHAnsi" w:hAnsiTheme="minorHAnsi" w:cstheme="minorHAnsi"/>
          <w:sz w:val="22"/>
          <w:szCs w:val="22"/>
          <w:lang w:val="en-AU"/>
        </w:rPr>
      </w:pPr>
      <w:r w:rsidRPr="003868D5">
        <w:rPr>
          <w:rFonts w:asciiTheme="minorHAnsi" w:hAnsiTheme="minorHAnsi" w:cstheme="minorHAnsi"/>
          <w:sz w:val="22"/>
          <w:szCs w:val="22"/>
          <w:lang w:val="en-AU"/>
        </w:rPr>
        <w:t xml:space="preserve">If your proposal is accepted by the Australian </w:t>
      </w:r>
      <w:r w:rsidR="005F6F8B">
        <w:rPr>
          <w:rFonts w:asciiTheme="minorHAnsi" w:hAnsiTheme="minorHAnsi" w:cstheme="minorHAnsi"/>
          <w:sz w:val="22"/>
          <w:szCs w:val="22"/>
          <w:lang w:val="en-AU"/>
        </w:rPr>
        <w:t>HR</w:t>
      </w:r>
      <w:r w:rsidRPr="003868D5">
        <w:rPr>
          <w:rFonts w:asciiTheme="minorHAnsi" w:hAnsiTheme="minorHAnsi" w:cstheme="minorHAnsi"/>
          <w:sz w:val="22"/>
          <w:szCs w:val="22"/>
          <w:lang w:val="en-AU"/>
        </w:rPr>
        <w:t xml:space="preserve"> Institute, presenters must guarantee that they are the sole proprietor of this material, and that no proprietary rights or copyrights belonging to any other person exist. You further agree to deliver in advance to the conference the proposed session materials and handouts. No fees or reimbursement of expenses will be paid by AHRI for selected proposals, unless agreed, with respect to </w:t>
      </w:r>
      <w:r w:rsidR="005F6F8B">
        <w:rPr>
          <w:rFonts w:asciiTheme="minorHAnsi" w:hAnsiTheme="minorHAnsi" w:cstheme="minorHAnsi"/>
          <w:sz w:val="22"/>
          <w:szCs w:val="22"/>
          <w:lang w:val="en-AU"/>
        </w:rPr>
        <w:t>k</w:t>
      </w:r>
      <w:r w:rsidRPr="003868D5">
        <w:rPr>
          <w:rFonts w:asciiTheme="minorHAnsi" w:hAnsiTheme="minorHAnsi" w:cstheme="minorHAnsi"/>
          <w:sz w:val="22"/>
          <w:szCs w:val="22"/>
          <w:lang w:val="en-AU"/>
        </w:rPr>
        <w:t>eynote presentations</w:t>
      </w:r>
    </w:p>
    <w:p w14:paraId="7474124C" w14:textId="77777777" w:rsidR="005055CA" w:rsidRPr="00536579" w:rsidRDefault="005055CA" w:rsidP="005055CA">
      <w:pPr>
        <w:rPr>
          <w:rFonts w:asciiTheme="minorHAnsi" w:hAnsiTheme="minorHAnsi" w:cstheme="minorHAnsi"/>
          <w:b/>
          <w:sz w:val="22"/>
          <w:szCs w:val="22"/>
          <w:lang w:val="en-AU"/>
        </w:rPr>
      </w:pPr>
    </w:p>
    <w:p w14:paraId="26291F41" w14:textId="77777777" w:rsidR="00EA041C" w:rsidRPr="00536579" w:rsidRDefault="00EA041C" w:rsidP="00BC0665">
      <w:pPr>
        <w:rPr>
          <w:rFonts w:asciiTheme="minorHAnsi" w:hAnsiTheme="minorHAnsi" w:cstheme="minorHAnsi"/>
          <w:sz w:val="22"/>
          <w:szCs w:val="22"/>
        </w:rPr>
      </w:pPr>
    </w:p>
    <w:p w14:paraId="1CEA35C8" w14:textId="4EDFA312" w:rsidR="00407A8E" w:rsidRPr="00536579" w:rsidRDefault="00407A8E" w:rsidP="00BC0665">
      <w:pPr>
        <w:rPr>
          <w:rFonts w:asciiTheme="minorHAnsi" w:hAnsiTheme="minorHAnsi" w:cstheme="minorHAnsi"/>
          <w:sz w:val="22"/>
          <w:szCs w:val="22"/>
        </w:rPr>
      </w:pPr>
    </w:p>
    <w:p w14:paraId="1F8C21E9" w14:textId="5326881A" w:rsidR="005F6F8B" w:rsidRPr="009E28D4" w:rsidRDefault="005F6F8B" w:rsidP="005F6F8B">
      <w:pPr>
        <w:rPr>
          <w:rFonts w:asciiTheme="minorHAnsi" w:hAnsiTheme="minorHAnsi" w:cstheme="minorHAnsi"/>
          <w:b/>
          <w:sz w:val="24"/>
        </w:rPr>
      </w:pPr>
      <w:r w:rsidRPr="005F6F8B">
        <w:rPr>
          <w:rFonts w:asciiTheme="minorHAnsi" w:hAnsiTheme="minorHAnsi" w:cstheme="minorHAnsi"/>
          <w:b/>
          <w:sz w:val="24"/>
        </w:rPr>
        <w:lastRenderedPageBreak/>
        <w:t>Submission Preparation Format</w:t>
      </w:r>
    </w:p>
    <w:p w14:paraId="4C7F0BC6" w14:textId="7F6D6FC7" w:rsidR="005F6F8B" w:rsidRPr="005F6F8B" w:rsidRDefault="005F6F8B" w:rsidP="005F6F8B">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7268"/>
      </w:tblGrid>
      <w:tr w:rsidR="00B40273" w14:paraId="0DF9C2BB" w14:textId="77777777" w:rsidTr="00B40273">
        <w:tc>
          <w:tcPr>
            <w:tcW w:w="3046" w:type="dxa"/>
            <w:tcBorders>
              <w:bottom w:val="single" w:sz="4" w:space="0" w:color="auto"/>
            </w:tcBorders>
          </w:tcPr>
          <w:p w14:paraId="30A529F5" w14:textId="0B6B5942" w:rsidR="00B40273" w:rsidRPr="00B40273" w:rsidRDefault="00B40273" w:rsidP="005F6F8B">
            <w:pPr>
              <w:rPr>
                <w:rFonts w:asciiTheme="minorHAnsi" w:hAnsiTheme="minorHAnsi" w:cstheme="minorHAnsi"/>
                <w:b/>
                <w:sz w:val="22"/>
                <w:szCs w:val="22"/>
              </w:rPr>
            </w:pPr>
            <w:r w:rsidRPr="00B40273">
              <w:rPr>
                <w:rFonts w:asciiTheme="minorHAnsi" w:hAnsiTheme="minorHAnsi" w:cstheme="minorHAnsi"/>
                <w:b/>
                <w:sz w:val="22"/>
                <w:szCs w:val="22"/>
              </w:rPr>
              <w:t>Session details</w:t>
            </w:r>
          </w:p>
        </w:tc>
        <w:tc>
          <w:tcPr>
            <w:tcW w:w="7268" w:type="dxa"/>
            <w:tcBorders>
              <w:bottom w:val="single" w:sz="4" w:space="0" w:color="auto"/>
            </w:tcBorders>
          </w:tcPr>
          <w:p w14:paraId="4B476BA7" w14:textId="77777777" w:rsidR="00B40273" w:rsidRDefault="00B40273" w:rsidP="005F6F8B">
            <w:pPr>
              <w:rPr>
                <w:rFonts w:asciiTheme="minorHAnsi" w:hAnsiTheme="minorHAnsi" w:cstheme="minorHAnsi"/>
                <w:sz w:val="22"/>
                <w:szCs w:val="22"/>
              </w:rPr>
            </w:pPr>
          </w:p>
        </w:tc>
      </w:tr>
      <w:tr w:rsidR="009E28D4" w14:paraId="34DE89CA" w14:textId="77777777" w:rsidTr="00B40273">
        <w:tc>
          <w:tcPr>
            <w:tcW w:w="3046" w:type="dxa"/>
            <w:tcBorders>
              <w:top w:val="single" w:sz="4" w:space="0" w:color="auto"/>
              <w:left w:val="single" w:sz="4" w:space="0" w:color="auto"/>
              <w:bottom w:val="single" w:sz="4" w:space="0" w:color="auto"/>
              <w:right w:val="single" w:sz="4" w:space="0" w:color="auto"/>
            </w:tcBorders>
          </w:tcPr>
          <w:p w14:paraId="3878E84B" w14:textId="57362497" w:rsidR="009E28D4" w:rsidRPr="009E28D4" w:rsidRDefault="009E28D4" w:rsidP="00B40273">
            <w:pPr>
              <w:rPr>
                <w:rFonts w:asciiTheme="minorHAnsi" w:hAnsiTheme="minorHAnsi" w:cstheme="minorHAnsi"/>
                <w:sz w:val="22"/>
                <w:szCs w:val="22"/>
              </w:rPr>
            </w:pPr>
            <w:r w:rsidRPr="009E28D4">
              <w:rPr>
                <w:rFonts w:asciiTheme="minorHAnsi" w:hAnsiTheme="minorHAnsi" w:cstheme="minorHAnsi"/>
                <w:sz w:val="22"/>
                <w:szCs w:val="22"/>
              </w:rPr>
              <w:t>Indicate topic area</w:t>
            </w:r>
          </w:p>
        </w:tc>
        <w:tc>
          <w:tcPr>
            <w:tcW w:w="7268" w:type="dxa"/>
            <w:tcBorders>
              <w:top w:val="single" w:sz="4" w:space="0" w:color="auto"/>
              <w:left w:val="single" w:sz="4" w:space="0" w:color="auto"/>
              <w:bottom w:val="single" w:sz="4" w:space="0" w:color="auto"/>
              <w:right w:val="single" w:sz="4" w:space="0" w:color="auto"/>
            </w:tcBorders>
          </w:tcPr>
          <w:p w14:paraId="11744743" w14:textId="77777777" w:rsidR="009E28D4" w:rsidRDefault="009E28D4" w:rsidP="009E28D4">
            <w:pPr>
              <w:rPr>
                <w:rFonts w:asciiTheme="minorHAnsi" w:hAnsiTheme="minorHAnsi" w:cstheme="minorHAnsi"/>
                <w:sz w:val="22"/>
                <w:szCs w:val="22"/>
              </w:rPr>
            </w:pPr>
          </w:p>
        </w:tc>
      </w:tr>
      <w:tr w:rsidR="00B40273" w14:paraId="634BFD0C" w14:textId="77777777" w:rsidTr="00B40273">
        <w:tc>
          <w:tcPr>
            <w:tcW w:w="3046" w:type="dxa"/>
            <w:tcBorders>
              <w:top w:val="single" w:sz="4" w:space="0" w:color="auto"/>
              <w:left w:val="single" w:sz="4" w:space="0" w:color="auto"/>
              <w:bottom w:val="single" w:sz="4" w:space="0" w:color="auto"/>
              <w:right w:val="single" w:sz="4" w:space="0" w:color="auto"/>
            </w:tcBorders>
          </w:tcPr>
          <w:p w14:paraId="27D3010C" w14:textId="057D83AB" w:rsidR="00B40273" w:rsidRPr="005F6F8B" w:rsidRDefault="00B40273" w:rsidP="00B40273">
            <w:pPr>
              <w:rPr>
                <w:rFonts w:asciiTheme="minorHAnsi" w:hAnsiTheme="minorHAnsi" w:cstheme="minorHAnsi"/>
                <w:sz w:val="22"/>
                <w:szCs w:val="22"/>
              </w:rPr>
            </w:pPr>
            <w:r w:rsidRPr="005F6F8B">
              <w:rPr>
                <w:rFonts w:asciiTheme="minorHAnsi" w:hAnsiTheme="minorHAnsi" w:cstheme="minorHAnsi"/>
                <w:sz w:val="22"/>
                <w:szCs w:val="22"/>
              </w:rPr>
              <w:t>Presentation title</w:t>
            </w:r>
          </w:p>
        </w:tc>
        <w:tc>
          <w:tcPr>
            <w:tcW w:w="7268" w:type="dxa"/>
            <w:tcBorders>
              <w:top w:val="single" w:sz="4" w:space="0" w:color="auto"/>
              <w:left w:val="single" w:sz="4" w:space="0" w:color="auto"/>
              <w:bottom w:val="single" w:sz="4" w:space="0" w:color="auto"/>
              <w:right w:val="single" w:sz="4" w:space="0" w:color="auto"/>
            </w:tcBorders>
          </w:tcPr>
          <w:p w14:paraId="64DBE779" w14:textId="77777777" w:rsidR="00B40273" w:rsidRDefault="00B40273" w:rsidP="009E28D4">
            <w:pPr>
              <w:rPr>
                <w:rFonts w:asciiTheme="minorHAnsi" w:hAnsiTheme="minorHAnsi" w:cstheme="minorHAnsi"/>
                <w:sz w:val="22"/>
                <w:szCs w:val="22"/>
              </w:rPr>
            </w:pPr>
          </w:p>
        </w:tc>
      </w:tr>
      <w:tr w:rsidR="00B40273" w14:paraId="34AA39A1" w14:textId="77777777" w:rsidTr="00B40273">
        <w:tc>
          <w:tcPr>
            <w:tcW w:w="3046" w:type="dxa"/>
            <w:tcBorders>
              <w:top w:val="single" w:sz="4" w:space="0" w:color="auto"/>
              <w:left w:val="single" w:sz="4" w:space="0" w:color="auto"/>
              <w:bottom w:val="single" w:sz="4" w:space="0" w:color="auto"/>
              <w:right w:val="single" w:sz="4" w:space="0" w:color="auto"/>
            </w:tcBorders>
          </w:tcPr>
          <w:p w14:paraId="59D2AC2D" w14:textId="77777777" w:rsidR="00B40273" w:rsidRDefault="00B40273" w:rsidP="00B40273">
            <w:pPr>
              <w:rPr>
                <w:rFonts w:asciiTheme="minorHAnsi" w:hAnsiTheme="minorHAnsi" w:cstheme="minorHAnsi"/>
                <w:sz w:val="22"/>
                <w:szCs w:val="22"/>
              </w:rPr>
            </w:pPr>
            <w:r>
              <w:rPr>
                <w:rFonts w:asciiTheme="minorHAnsi" w:hAnsiTheme="minorHAnsi" w:cstheme="minorHAnsi"/>
                <w:sz w:val="22"/>
                <w:szCs w:val="22"/>
              </w:rPr>
              <w:t>Description of the session</w:t>
            </w:r>
          </w:p>
          <w:p w14:paraId="0C3DDC41" w14:textId="16AA0B15" w:rsidR="00B40273" w:rsidRPr="005F6F8B" w:rsidRDefault="00B40273" w:rsidP="00B40273">
            <w:pPr>
              <w:rPr>
                <w:rFonts w:asciiTheme="minorHAnsi" w:hAnsiTheme="minorHAnsi" w:cstheme="minorHAnsi"/>
                <w:sz w:val="22"/>
                <w:szCs w:val="22"/>
              </w:rPr>
            </w:pPr>
            <w:r>
              <w:rPr>
                <w:rFonts w:asciiTheme="minorHAnsi" w:hAnsiTheme="minorHAnsi" w:cstheme="minorHAnsi"/>
                <w:sz w:val="22"/>
                <w:szCs w:val="22"/>
              </w:rPr>
              <w:t>80 – 250 words</w:t>
            </w:r>
          </w:p>
        </w:tc>
        <w:tc>
          <w:tcPr>
            <w:tcW w:w="7268" w:type="dxa"/>
            <w:tcBorders>
              <w:top w:val="single" w:sz="4" w:space="0" w:color="auto"/>
              <w:left w:val="single" w:sz="4" w:space="0" w:color="auto"/>
              <w:bottom w:val="single" w:sz="4" w:space="0" w:color="auto"/>
              <w:right w:val="single" w:sz="4" w:space="0" w:color="auto"/>
            </w:tcBorders>
          </w:tcPr>
          <w:p w14:paraId="3C376854" w14:textId="77777777" w:rsidR="00B40273" w:rsidRDefault="00B40273" w:rsidP="009E28D4">
            <w:pPr>
              <w:rPr>
                <w:rFonts w:asciiTheme="minorHAnsi" w:hAnsiTheme="minorHAnsi" w:cstheme="minorHAnsi"/>
                <w:sz w:val="22"/>
                <w:szCs w:val="22"/>
              </w:rPr>
            </w:pPr>
          </w:p>
        </w:tc>
      </w:tr>
      <w:tr w:rsidR="00B40273" w14:paraId="61A2E272" w14:textId="77777777" w:rsidTr="00B40273">
        <w:tc>
          <w:tcPr>
            <w:tcW w:w="10314" w:type="dxa"/>
            <w:gridSpan w:val="2"/>
            <w:tcBorders>
              <w:top w:val="single" w:sz="4" w:space="0" w:color="auto"/>
              <w:bottom w:val="single" w:sz="4" w:space="0" w:color="auto"/>
            </w:tcBorders>
          </w:tcPr>
          <w:p w14:paraId="768945FA" w14:textId="77777777" w:rsidR="00B40273" w:rsidRDefault="00B40273" w:rsidP="005F6F8B">
            <w:pPr>
              <w:rPr>
                <w:rFonts w:asciiTheme="minorHAnsi" w:hAnsiTheme="minorHAnsi" w:cstheme="minorHAnsi"/>
                <w:b/>
                <w:sz w:val="22"/>
                <w:szCs w:val="22"/>
              </w:rPr>
            </w:pPr>
          </w:p>
          <w:p w14:paraId="7D31269A" w14:textId="1A21529F" w:rsidR="00B40273" w:rsidRPr="00B40273" w:rsidRDefault="00B40273" w:rsidP="005F6F8B">
            <w:pPr>
              <w:rPr>
                <w:rFonts w:asciiTheme="minorHAnsi" w:hAnsiTheme="minorHAnsi" w:cstheme="minorHAnsi"/>
                <w:b/>
                <w:sz w:val="22"/>
                <w:szCs w:val="22"/>
              </w:rPr>
            </w:pPr>
            <w:r w:rsidRPr="00B40273">
              <w:rPr>
                <w:rFonts w:asciiTheme="minorHAnsi" w:hAnsiTheme="minorHAnsi" w:cstheme="minorHAnsi"/>
                <w:b/>
                <w:sz w:val="22"/>
                <w:szCs w:val="22"/>
              </w:rPr>
              <w:t>Details of presenter(s)</w:t>
            </w:r>
          </w:p>
        </w:tc>
      </w:tr>
      <w:tr w:rsidR="0073108E" w14:paraId="36AE4F46" w14:textId="77777777" w:rsidTr="00B40273">
        <w:tc>
          <w:tcPr>
            <w:tcW w:w="3046" w:type="dxa"/>
            <w:tcBorders>
              <w:top w:val="single" w:sz="4" w:space="0" w:color="auto"/>
              <w:left w:val="single" w:sz="4" w:space="0" w:color="auto"/>
              <w:bottom w:val="single" w:sz="4" w:space="0" w:color="auto"/>
              <w:right w:val="single" w:sz="4" w:space="0" w:color="auto"/>
            </w:tcBorders>
          </w:tcPr>
          <w:p w14:paraId="4C621EB6" w14:textId="76890C7F"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Name</w:t>
            </w:r>
          </w:p>
        </w:tc>
        <w:tc>
          <w:tcPr>
            <w:tcW w:w="7268" w:type="dxa"/>
            <w:tcBorders>
              <w:top w:val="single" w:sz="4" w:space="0" w:color="auto"/>
              <w:left w:val="single" w:sz="4" w:space="0" w:color="auto"/>
              <w:bottom w:val="single" w:sz="4" w:space="0" w:color="auto"/>
              <w:right w:val="single" w:sz="4" w:space="0" w:color="auto"/>
            </w:tcBorders>
          </w:tcPr>
          <w:p w14:paraId="6B40F971" w14:textId="77777777" w:rsidR="0073108E" w:rsidRDefault="0073108E" w:rsidP="009E28D4">
            <w:pPr>
              <w:jc w:val="both"/>
              <w:rPr>
                <w:rFonts w:asciiTheme="minorHAnsi" w:hAnsiTheme="minorHAnsi" w:cstheme="minorHAnsi"/>
                <w:sz w:val="22"/>
                <w:szCs w:val="22"/>
              </w:rPr>
            </w:pPr>
          </w:p>
        </w:tc>
      </w:tr>
      <w:tr w:rsidR="0073108E" w14:paraId="2649A9FD" w14:textId="77777777" w:rsidTr="00B40273">
        <w:tc>
          <w:tcPr>
            <w:tcW w:w="3046" w:type="dxa"/>
            <w:tcBorders>
              <w:top w:val="single" w:sz="4" w:space="0" w:color="auto"/>
              <w:left w:val="single" w:sz="4" w:space="0" w:color="auto"/>
              <w:bottom w:val="single" w:sz="4" w:space="0" w:color="auto"/>
              <w:right w:val="single" w:sz="4" w:space="0" w:color="auto"/>
            </w:tcBorders>
          </w:tcPr>
          <w:p w14:paraId="58240792" w14:textId="154BE067"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Role</w:t>
            </w:r>
          </w:p>
        </w:tc>
        <w:tc>
          <w:tcPr>
            <w:tcW w:w="7268" w:type="dxa"/>
            <w:tcBorders>
              <w:top w:val="single" w:sz="4" w:space="0" w:color="auto"/>
              <w:left w:val="single" w:sz="4" w:space="0" w:color="auto"/>
              <w:bottom w:val="single" w:sz="4" w:space="0" w:color="auto"/>
              <w:right w:val="single" w:sz="4" w:space="0" w:color="auto"/>
            </w:tcBorders>
          </w:tcPr>
          <w:p w14:paraId="79434F64" w14:textId="77777777" w:rsidR="0073108E" w:rsidRDefault="0073108E" w:rsidP="009E28D4">
            <w:pPr>
              <w:jc w:val="both"/>
              <w:rPr>
                <w:rFonts w:asciiTheme="minorHAnsi" w:hAnsiTheme="minorHAnsi" w:cstheme="minorHAnsi"/>
                <w:sz w:val="22"/>
                <w:szCs w:val="22"/>
              </w:rPr>
            </w:pPr>
          </w:p>
        </w:tc>
      </w:tr>
      <w:tr w:rsidR="0073108E" w14:paraId="2E0F2425" w14:textId="77777777" w:rsidTr="00B40273">
        <w:tc>
          <w:tcPr>
            <w:tcW w:w="3046" w:type="dxa"/>
            <w:tcBorders>
              <w:top w:val="single" w:sz="4" w:space="0" w:color="auto"/>
              <w:left w:val="single" w:sz="4" w:space="0" w:color="auto"/>
              <w:bottom w:val="single" w:sz="4" w:space="0" w:color="auto"/>
              <w:right w:val="single" w:sz="4" w:space="0" w:color="auto"/>
            </w:tcBorders>
          </w:tcPr>
          <w:p w14:paraId="730B0FB8" w14:textId="2EE4A99E"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Organisation</w:t>
            </w:r>
          </w:p>
        </w:tc>
        <w:tc>
          <w:tcPr>
            <w:tcW w:w="7268" w:type="dxa"/>
            <w:tcBorders>
              <w:top w:val="single" w:sz="4" w:space="0" w:color="auto"/>
              <w:left w:val="single" w:sz="4" w:space="0" w:color="auto"/>
              <w:bottom w:val="single" w:sz="4" w:space="0" w:color="auto"/>
              <w:right w:val="single" w:sz="4" w:space="0" w:color="auto"/>
            </w:tcBorders>
          </w:tcPr>
          <w:p w14:paraId="0A670A9F" w14:textId="77777777" w:rsidR="0073108E" w:rsidRDefault="0073108E" w:rsidP="009E28D4">
            <w:pPr>
              <w:jc w:val="both"/>
              <w:rPr>
                <w:rFonts w:asciiTheme="minorHAnsi" w:hAnsiTheme="minorHAnsi" w:cstheme="minorHAnsi"/>
                <w:sz w:val="22"/>
                <w:szCs w:val="22"/>
              </w:rPr>
            </w:pPr>
          </w:p>
        </w:tc>
      </w:tr>
      <w:tr w:rsidR="0073108E" w14:paraId="0DB26402" w14:textId="77777777" w:rsidTr="00B40273">
        <w:tc>
          <w:tcPr>
            <w:tcW w:w="3046" w:type="dxa"/>
            <w:tcBorders>
              <w:top w:val="single" w:sz="4" w:space="0" w:color="auto"/>
              <w:left w:val="single" w:sz="4" w:space="0" w:color="auto"/>
              <w:bottom w:val="single" w:sz="4" w:space="0" w:color="auto"/>
              <w:right w:val="single" w:sz="4" w:space="0" w:color="auto"/>
            </w:tcBorders>
          </w:tcPr>
          <w:p w14:paraId="15EA63A1" w14:textId="33C886B5"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Address</w:t>
            </w:r>
          </w:p>
        </w:tc>
        <w:tc>
          <w:tcPr>
            <w:tcW w:w="7268" w:type="dxa"/>
            <w:tcBorders>
              <w:top w:val="single" w:sz="4" w:space="0" w:color="auto"/>
              <w:left w:val="single" w:sz="4" w:space="0" w:color="auto"/>
              <w:bottom w:val="single" w:sz="4" w:space="0" w:color="auto"/>
              <w:right w:val="single" w:sz="4" w:space="0" w:color="auto"/>
            </w:tcBorders>
          </w:tcPr>
          <w:p w14:paraId="5BFCD634" w14:textId="77777777" w:rsidR="0073108E" w:rsidRDefault="0073108E" w:rsidP="009E28D4">
            <w:pPr>
              <w:jc w:val="both"/>
              <w:rPr>
                <w:rFonts w:asciiTheme="minorHAnsi" w:hAnsiTheme="minorHAnsi" w:cstheme="minorHAnsi"/>
                <w:sz w:val="22"/>
                <w:szCs w:val="22"/>
              </w:rPr>
            </w:pPr>
          </w:p>
        </w:tc>
      </w:tr>
      <w:tr w:rsidR="0073108E" w14:paraId="53FD94B3" w14:textId="77777777" w:rsidTr="00B40273">
        <w:tc>
          <w:tcPr>
            <w:tcW w:w="3046" w:type="dxa"/>
            <w:tcBorders>
              <w:top w:val="single" w:sz="4" w:space="0" w:color="auto"/>
              <w:left w:val="single" w:sz="4" w:space="0" w:color="auto"/>
              <w:bottom w:val="single" w:sz="4" w:space="0" w:color="auto"/>
              <w:right w:val="single" w:sz="4" w:space="0" w:color="auto"/>
            </w:tcBorders>
          </w:tcPr>
          <w:p w14:paraId="0FB34F69" w14:textId="473E156B"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State</w:t>
            </w:r>
          </w:p>
        </w:tc>
        <w:tc>
          <w:tcPr>
            <w:tcW w:w="7268" w:type="dxa"/>
            <w:tcBorders>
              <w:top w:val="single" w:sz="4" w:space="0" w:color="auto"/>
              <w:left w:val="single" w:sz="4" w:space="0" w:color="auto"/>
              <w:bottom w:val="single" w:sz="4" w:space="0" w:color="auto"/>
              <w:right w:val="single" w:sz="4" w:space="0" w:color="auto"/>
            </w:tcBorders>
          </w:tcPr>
          <w:p w14:paraId="6CFA28D6" w14:textId="77777777" w:rsidR="0073108E" w:rsidRDefault="0073108E" w:rsidP="009E28D4">
            <w:pPr>
              <w:jc w:val="both"/>
              <w:rPr>
                <w:rFonts w:asciiTheme="minorHAnsi" w:hAnsiTheme="minorHAnsi" w:cstheme="minorHAnsi"/>
                <w:sz w:val="22"/>
                <w:szCs w:val="22"/>
              </w:rPr>
            </w:pPr>
          </w:p>
        </w:tc>
      </w:tr>
      <w:tr w:rsidR="0073108E" w14:paraId="5C44C906" w14:textId="77777777" w:rsidTr="00B40273">
        <w:tc>
          <w:tcPr>
            <w:tcW w:w="3046" w:type="dxa"/>
            <w:tcBorders>
              <w:top w:val="single" w:sz="4" w:space="0" w:color="auto"/>
              <w:left w:val="single" w:sz="4" w:space="0" w:color="auto"/>
              <w:bottom w:val="single" w:sz="4" w:space="0" w:color="auto"/>
              <w:right w:val="single" w:sz="4" w:space="0" w:color="auto"/>
            </w:tcBorders>
          </w:tcPr>
          <w:p w14:paraId="423E73B7" w14:textId="1C0A03BC"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Country</w:t>
            </w:r>
          </w:p>
        </w:tc>
        <w:tc>
          <w:tcPr>
            <w:tcW w:w="7268" w:type="dxa"/>
            <w:tcBorders>
              <w:top w:val="single" w:sz="4" w:space="0" w:color="auto"/>
              <w:left w:val="single" w:sz="4" w:space="0" w:color="auto"/>
              <w:bottom w:val="single" w:sz="4" w:space="0" w:color="auto"/>
              <w:right w:val="single" w:sz="4" w:space="0" w:color="auto"/>
            </w:tcBorders>
          </w:tcPr>
          <w:p w14:paraId="70EA0167" w14:textId="77777777" w:rsidR="0073108E" w:rsidRDefault="0073108E" w:rsidP="009E28D4">
            <w:pPr>
              <w:jc w:val="both"/>
              <w:rPr>
                <w:rFonts w:asciiTheme="minorHAnsi" w:hAnsiTheme="minorHAnsi" w:cstheme="minorHAnsi"/>
                <w:sz w:val="22"/>
                <w:szCs w:val="22"/>
              </w:rPr>
            </w:pPr>
          </w:p>
        </w:tc>
      </w:tr>
      <w:tr w:rsidR="0073108E" w14:paraId="4E65D2DD" w14:textId="77777777" w:rsidTr="00B40273">
        <w:tc>
          <w:tcPr>
            <w:tcW w:w="3046" w:type="dxa"/>
            <w:tcBorders>
              <w:top w:val="single" w:sz="4" w:space="0" w:color="auto"/>
              <w:left w:val="single" w:sz="4" w:space="0" w:color="auto"/>
              <w:bottom w:val="single" w:sz="4" w:space="0" w:color="auto"/>
              <w:right w:val="single" w:sz="4" w:space="0" w:color="auto"/>
            </w:tcBorders>
          </w:tcPr>
          <w:p w14:paraId="55E0C7B7" w14:textId="2DF87F03"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Phone / mobile number</w:t>
            </w:r>
          </w:p>
        </w:tc>
        <w:tc>
          <w:tcPr>
            <w:tcW w:w="7268" w:type="dxa"/>
            <w:tcBorders>
              <w:top w:val="single" w:sz="4" w:space="0" w:color="auto"/>
              <w:left w:val="single" w:sz="4" w:space="0" w:color="auto"/>
              <w:bottom w:val="single" w:sz="4" w:space="0" w:color="auto"/>
              <w:right w:val="single" w:sz="4" w:space="0" w:color="auto"/>
            </w:tcBorders>
          </w:tcPr>
          <w:p w14:paraId="2B5A9DD6" w14:textId="77777777" w:rsidR="0073108E" w:rsidRDefault="0073108E" w:rsidP="009E28D4">
            <w:pPr>
              <w:jc w:val="both"/>
              <w:rPr>
                <w:rFonts w:asciiTheme="minorHAnsi" w:hAnsiTheme="minorHAnsi" w:cstheme="minorHAnsi"/>
                <w:sz w:val="22"/>
                <w:szCs w:val="22"/>
              </w:rPr>
            </w:pPr>
          </w:p>
        </w:tc>
      </w:tr>
      <w:tr w:rsidR="0073108E" w14:paraId="4BE96F44" w14:textId="77777777" w:rsidTr="00B40273">
        <w:tc>
          <w:tcPr>
            <w:tcW w:w="3046" w:type="dxa"/>
            <w:tcBorders>
              <w:top w:val="single" w:sz="4" w:space="0" w:color="auto"/>
              <w:left w:val="single" w:sz="4" w:space="0" w:color="auto"/>
              <w:bottom w:val="single" w:sz="4" w:space="0" w:color="auto"/>
              <w:right w:val="single" w:sz="4" w:space="0" w:color="auto"/>
            </w:tcBorders>
          </w:tcPr>
          <w:p w14:paraId="33574400" w14:textId="0368BA01" w:rsidR="0073108E"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E-mail address</w:t>
            </w:r>
          </w:p>
        </w:tc>
        <w:tc>
          <w:tcPr>
            <w:tcW w:w="7268" w:type="dxa"/>
            <w:tcBorders>
              <w:top w:val="single" w:sz="4" w:space="0" w:color="auto"/>
              <w:left w:val="single" w:sz="4" w:space="0" w:color="auto"/>
              <w:bottom w:val="single" w:sz="4" w:space="0" w:color="auto"/>
              <w:right w:val="single" w:sz="4" w:space="0" w:color="auto"/>
            </w:tcBorders>
          </w:tcPr>
          <w:p w14:paraId="35D87411" w14:textId="77777777" w:rsidR="0073108E" w:rsidRDefault="0073108E" w:rsidP="009E28D4">
            <w:pPr>
              <w:jc w:val="both"/>
              <w:rPr>
                <w:rFonts w:asciiTheme="minorHAnsi" w:hAnsiTheme="minorHAnsi" w:cstheme="minorHAnsi"/>
                <w:sz w:val="22"/>
                <w:szCs w:val="22"/>
              </w:rPr>
            </w:pPr>
          </w:p>
        </w:tc>
      </w:tr>
      <w:tr w:rsidR="0073108E" w14:paraId="3580EA01" w14:textId="77777777" w:rsidTr="00B40273">
        <w:tc>
          <w:tcPr>
            <w:tcW w:w="3046" w:type="dxa"/>
            <w:tcBorders>
              <w:top w:val="single" w:sz="4" w:space="0" w:color="auto"/>
              <w:left w:val="single" w:sz="4" w:space="0" w:color="auto"/>
              <w:bottom w:val="single" w:sz="4" w:space="0" w:color="auto"/>
              <w:right w:val="single" w:sz="4" w:space="0" w:color="auto"/>
            </w:tcBorders>
          </w:tcPr>
          <w:p w14:paraId="1A6600C2" w14:textId="674B368E" w:rsidR="0073108E" w:rsidRPr="005F6F8B" w:rsidRDefault="0073108E" w:rsidP="005F6F8B">
            <w:pPr>
              <w:rPr>
                <w:rFonts w:asciiTheme="minorHAnsi" w:hAnsiTheme="minorHAnsi" w:cstheme="minorHAnsi"/>
                <w:sz w:val="22"/>
                <w:szCs w:val="22"/>
              </w:rPr>
            </w:pPr>
            <w:r w:rsidRPr="005F6F8B">
              <w:rPr>
                <w:rFonts w:asciiTheme="minorHAnsi" w:hAnsiTheme="minorHAnsi" w:cstheme="minorHAnsi"/>
                <w:sz w:val="22"/>
                <w:szCs w:val="22"/>
              </w:rPr>
              <w:t xml:space="preserve">Website address </w:t>
            </w:r>
          </w:p>
        </w:tc>
        <w:tc>
          <w:tcPr>
            <w:tcW w:w="7268" w:type="dxa"/>
            <w:tcBorders>
              <w:top w:val="single" w:sz="4" w:space="0" w:color="auto"/>
              <w:left w:val="single" w:sz="4" w:space="0" w:color="auto"/>
              <w:bottom w:val="single" w:sz="4" w:space="0" w:color="auto"/>
              <w:right w:val="single" w:sz="4" w:space="0" w:color="auto"/>
            </w:tcBorders>
          </w:tcPr>
          <w:p w14:paraId="5637CB59" w14:textId="77777777" w:rsidR="0073108E" w:rsidRDefault="0073108E" w:rsidP="009E28D4">
            <w:pPr>
              <w:jc w:val="both"/>
              <w:rPr>
                <w:rFonts w:asciiTheme="minorHAnsi" w:hAnsiTheme="minorHAnsi" w:cstheme="minorHAnsi"/>
                <w:sz w:val="22"/>
                <w:szCs w:val="22"/>
              </w:rPr>
            </w:pPr>
          </w:p>
        </w:tc>
      </w:tr>
      <w:tr w:rsidR="00B40273" w14:paraId="76D89034" w14:textId="77777777" w:rsidTr="00B40273">
        <w:tc>
          <w:tcPr>
            <w:tcW w:w="3046" w:type="dxa"/>
            <w:tcBorders>
              <w:top w:val="single" w:sz="4" w:space="0" w:color="auto"/>
              <w:left w:val="single" w:sz="4" w:space="0" w:color="auto"/>
              <w:bottom w:val="single" w:sz="4" w:space="0" w:color="auto"/>
              <w:right w:val="single" w:sz="4" w:space="0" w:color="auto"/>
            </w:tcBorders>
          </w:tcPr>
          <w:p w14:paraId="5CC460D0" w14:textId="7BAC870F" w:rsidR="00B40273" w:rsidRPr="005F6F8B" w:rsidRDefault="00B40273" w:rsidP="005F6F8B">
            <w:pPr>
              <w:rPr>
                <w:rFonts w:asciiTheme="minorHAnsi" w:hAnsiTheme="minorHAnsi" w:cstheme="minorHAnsi"/>
                <w:sz w:val="22"/>
                <w:szCs w:val="22"/>
              </w:rPr>
            </w:pPr>
            <w:r w:rsidRPr="005F6F8B">
              <w:rPr>
                <w:rFonts w:asciiTheme="minorHAnsi" w:hAnsiTheme="minorHAnsi" w:cstheme="minorHAnsi"/>
                <w:sz w:val="22"/>
                <w:szCs w:val="22"/>
              </w:rPr>
              <w:t>Biography</w:t>
            </w:r>
            <w:r>
              <w:rPr>
                <w:rFonts w:asciiTheme="minorHAnsi" w:hAnsiTheme="minorHAnsi" w:cstheme="minorHAnsi"/>
                <w:sz w:val="22"/>
                <w:szCs w:val="22"/>
              </w:rPr>
              <w:t xml:space="preserve"> (max 250 words)</w:t>
            </w:r>
          </w:p>
        </w:tc>
        <w:tc>
          <w:tcPr>
            <w:tcW w:w="7268" w:type="dxa"/>
            <w:tcBorders>
              <w:top w:val="single" w:sz="4" w:space="0" w:color="auto"/>
              <w:left w:val="single" w:sz="4" w:space="0" w:color="auto"/>
              <w:bottom w:val="single" w:sz="4" w:space="0" w:color="auto"/>
              <w:right w:val="single" w:sz="4" w:space="0" w:color="auto"/>
            </w:tcBorders>
          </w:tcPr>
          <w:p w14:paraId="4D298303" w14:textId="77777777" w:rsidR="00B40273" w:rsidRDefault="00B40273" w:rsidP="009E28D4">
            <w:pPr>
              <w:jc w:val="both"/>
              <w:rPr>
                <w:rFonts w:asciiTheme="minorHAnsi" w:hAnsiTheme="minorHAnsi" w:cstheme="minorHAnsi"/>
                <w:sz w:val="22"/>
                <w:szCs w:val="22"/>
              </w:rPr>
            </w:pPr>
          </w:p>
          <w:p w14:paraId="74C2F908" w14:textId="4C93F144" w:rsidR="00B40273" w:rsidRDefault="00B40273" w:rsidP="009E28D4">
            <w:pPr>
              <w:jc w:val="both"/>
              <w:rPr>
                <w:rFonts w:asciiTheme="minorHAnsi" w:hAnsiTheme="minorHAnsi" w:cstheme="minorHAnsi"/>
                <w:sz w:val="22"/>
                <w:szCs w:val="22"/>
              </w:rPr>
            </w:pPr>
          </w:p>
        </w:tc>
      </w:tr>
      <w:tr w:rsidR="00B40273" w14:paraId="36060785" w14:textId="77777777" w:rsidTr="00B40273">
        <w:tc>
          <w:tcPr>
            <w:tcW w:w="10314" w:type="dxa"/>
            <w:gridSpan w:val="2"/>
            <w:tcBorders>
              <w:top w:val="single" w:sz="4" w:space="0" w:color="auto"/>
              <w:bottom w:val="single" w:sz="4" w:space="0" w:color="auto"/>
            </w:tcBorders>
          </w:tcPr>
          <w:p w14:paraId="2F5C6358" w14:textId="77777777" w:rsidR="00B40273" w:rsidRDefault="00B40273" w:rsidP="005F6F8B">
            <w:pPr>
              <w:rPr>
                <w:rFonts w:asciiTheme="minorHAnsi" w:hAnsiTheme="minorHAnsi" w:cstheme="minorHAnsi"/>
                <w:sz w:val="22"/>
                <w:szCs w:val="22"/>
              </w:rPr>
            </w:pPr>
          </w:p>
          <w:p w14:paraId="7B4C37CF" w14:textId="74DB6676" w:rsidR="00B40273" w:rsidRPr="00B40273" w:rsidRDefault="00B40273" w:rsidP="005F6F8B">
            <w:pPr>
              <w:rPr>
                <w:rFonts w:asciiTheme="minorHAnsi" w:hAnsiTheme="minorHAnsi" w:cstheme="minorHAnsi"/>
                <w:b/>
                <w:sz w:val="22"/>
                <w:szCs w:val="22"/>
              </w:rPr>
            </w:pPr>
            <w:r w:rsidRPr="00B40273">
              <w:rPr>
                <w:rFonts w:asciiTheme="minorHAnsi" w:hAnsiTheme="minorHAnsi" w:cstheme="minorHAnsi"/>
                <w:b/>
                <w:sz w:val="22"/>
                <w:szCs w:val="22"/>
              </w:rPr>
              <w:t>Details of person submitting proposal (if different to presenter)</w:t>
            </w:r>
          </w:p>
        </w:tc>
      </w:tr>
      <w:tr w:rsidR="00B40273" w14:paraId="216F5B15" w14:textId="77777777" w:rsidTr="00B40273">
        <w:tc>
          <w:tcPr>
            <w:tcW w:w="3046" w:type="dxa"/>
            <w:tcBorders>
              <w:top w:val="single" w:sz="4" w:space="0" w:color="auto"/>
              <w:left w:val="single" w:sz="4" w:space="0" w:color="auto"/>
              <w:bottom w:val="single" w:sz="4" w:space="0" w:color="auto"/>
              <w:right w:val="single" w:sz="4" w:space="0" w:color="auto"/>
            </w:tcBorders>
          </w:tcPr>
          <w:p w14:paraId="535F4CA8" w14:textId="38C09F3A" w:rsidR="00B40273" w:rsidRPr="005F6F8B" w:rsidRDefault="00B40273" w:rsidP="00B40273">
            <w:pPr>
              <w:rPr>
                <w:rFonts w:asciiTheme="minorHAnsi" w:hAnsiTheme="minorHAnsi" w:cstheme="minorHAnsi"/>
                <w:sz w:val="22"/>
                <w:szCs w:val="22"/>
              </w:rPr>
            </w:pPr>
            <w:r w:rsidRPr="005F6F8B">
              <w:rPr>
                <w:rFonts w:asciiTheme="minorHAnsi" w:hAnsiTheme="minorHAnsi" w:cstheme="minorHAnsi"/>
                <w:sz w:val="22"/>
                <w:szCs w:val="22"/>
              </w:rPr>
              <w:t>Name</w:t>
            </w:r>
          </w:p>
        </w:tc>
        <w:tc>
          <w:tcPr>
            <w:tcW w:w="7268" w:type="dxa"/>
            <w:tcBorders>
              <w:top w:val="single" w:sz="4" w:space="0" w:color="auto"/>
              <w:left w:val="single" w:sz="4" w:space="0" w:color="auto"/>
              <w:bottom w:val="single" w:sz="4" w:space="0" w:color="auto"/>
              <w:right w:val="single" w:sz="4" w:space="0" w:color="auto"/>
            </w:tcBorders>
          </w:tcPr>
          <w:p w14:paraId="0A0CA054" w14:textId="77777777" w:rsidR="00B40273" w:rsidRDefault="00B40273" w:rsidP="009E28D4">
            <w:pPr>
              <w:jc w:val="both"/>
              <w:rPr>
                <w:rFonts w:asciiTheme="minorHAnsi" w:hAnsiTheme="minorHAnsi" w:cstheme="minorHAnsi"/>
                <w:sz w:val="22"/>
                <w:szCs w:val="22"/>
              </w:rPr>
            </w:pPr>
          </w:p>
        </w:tc>
      </w:tr>
      <w:tr w:rsidR="00B40273" w14:paraId="7D613334" w14:textId="77777777" w:rsidTr="00B40273">
        <w:tc>
          <w:tcPr>
            <w:tcW w:w="3046" w:type="dxa"/>
            <w:tcBorders>
              <w:top w:val="single" w:sz="4" w:space="0" w:color="auto"/>
              <w:left w:val="single" w:sz="4" w:space="0" w:color="auto"/>
              <w:bottom w:val="single" w:sz="4" w:space="0" w:color="auto"/>
              <w:right w:val="single" w:sz="4" w:space="0" w:color="auto"/>
            </w:tcBorders>
          </w:tcPr>
          <w:p w14:paraId="173970DD" w14:textId="50A933C2" w:rsidR="00B40273" w:rsidRPr="005F6F8B" w:rsidRDefault="00B40273" w:rsidP="00B40273">
            <w:pPr>
              <w:rPr>
                <w:rFonts w:asciiTheme="minorHAnsi" w:hAnsiTheme="minorHAnsi" w:cstheme="minorHAnsi"/>
                <w:sz w:val="22"/>
                <w:szCs w:val="22"/>
              </w:rPr>
            </w:pPr>
            <w:r w:rsidRPr="005F6F8B">
              <w:rPr>
                <w:rFonts w:asciiTheme="minorHAnsi" w:hAnsiTheme="minorHAnsi" w:cstheme="minorHAnsi"/>
                <w:sz w:val="22"/>
                <w:szCs w:val="22"/>
              </w:rPr>
              <w:t>Role</w:t>
            </w:r>
          </w:p>
        </w:tc>
        <w:tc>
          <w:tcPr>
            <w:tcW w:w="7268" w:type="dxa"/>
            <w:tcBorders>
              <w:top w:val="single" w:sz="4" w:space="0" w:color="auto"/>
              <w:left w:val="single" w:sz="4" w:space="0" w:color="auto"/>
              <w:bottom w:val="single" w:sz="4" w:space="0" w:color="auto"/>
              <w:right w:val="single" w:sz="4" w:space="0" w:color="auto"/>
            </w:tcBorders>
          </w:tcPr>
          <w:p w14:paraId="11AB8D87" w14:textId="77777777" w:rsidR="00B40273" w:rsidRDefault="00B40273" w:rsidP="009E28D4">
            <w:pPr>
              <w:jc w:val="both"/>
              <w:rPr>
                <w:rFonts w:asciiTheme="minorHAnsi" w:hAnsiTheme="minorHAnsi" w:cstheme="minorHAnsi"/>
                <w:sz w:val="22"/>
                <w:szCs w:val="22"/>
              </w:rPr>
            </w:pPr>
          </w:p>
        </w:tc>
      </w:tr>
      <w:tr w:rsidR="00B40273" w14:paraId="5092FFE6" w14:textId="77777777" w:rsidTr="00B40273">
        <w:tc>
          <w:tcPr>
            <w:tcW w:w="3046" w:type="dxa"/>
            <w:tcBorders>
              <w:top w:val="single" w:sz="4" w:space="0" w:color="auto"/>
              <w:left w:val="single" w:sz="4" w:space="0" w:color="auto"/>
              <w:bottom w:val="single" w:sz="4" w:space="0" w:color="auto"/>
              <w:right w:val="single" w:sz="4" w:space="0" w:color="auto"/>
            </w:tcBorders>
          </w:tcPr>
          <w:p w14:paraId="07B7DE19" w14:textId="06338274" w:rsidR="00B40273" w:rsidRPr="005F6F8B" w:rsidRDefault="00B40273" w:rsidP="00B40273">
            <w:pPr>
              <w:rPr>
                <w:rFonts w:asciiTheme="minorHAnsi" w:hAnsiTheme="minorHAnsi" w:cstheme="minorHAnsi"/>
                <w:sz w:val="22"/>
                <w:szCs w:val="22"/>
              </w:rPr>
            </w:pPr>
            <w:r w:rsidRPr="005F6F8B">
              <w:rPr>
                <w:rFonts w:asciiTheme="minorHAnsi" w:hAnsiTheme="minorHAnsi" w:cstheme="minorHAnsi"/>
                <w:sz w:val="22"/>
                <w:szCs w:val="22"/>
              </w:rPr>
              <w:t>Organisation</w:t>
            </w:r>
          </w:p>
        </w:tc>
        <w:tc>
          <w:tcPr>
            <w:tcW w:w="7268" w:type="dxa"/>
            <w:tcBorders>
              <w:top w:val="single" w:sz="4" w:space="0" w:color="auto"/>
              <w:left w:val="single" w:sz="4" w:space="0" w:color="auto"/>
              <w:bottom w:val="single" w:sz="4" w:space="0" w:color="auto"/>
              <w:right w:val="single" w:sz="4" w:space="0" w:color="auto"/>
            </w:tcBorders>
          </w:tcPr>
          <w:p w14:paraId="33D013C3" w14:textId="77777777" w:rsidR="00B40273" w:rsidRDefault="00B40273" w:rsidP="009E28D4">
            <w:pPr>
              <w:jc w:val="both"/>
              <w:rPr>
                <w:rFonts w:asciiTheme="minorHAnsi" w:hAnsiTheme="minorHAnsi" w:cstheme="minorHAnsi"/>
                <w:sz w:val="22"/>
                <w:szCs w:val="22"/>
              </w:rPr>
            </w:pPr>
          </w:p>
        </w:tc>
      </w:tr>
      <w:tr w:rsidR="00B40273" w14:paraId="7823CA4E" w14:textId="77777777" w:rsidTr="009E28D4">
        <w:tc>
          <w:tcPr>
            <w:tcW w:w="3046" w:type="dxa"/>
            <w:tcBorders>
              <w:top w:val="single" w:sz="4" w:space="0" w:color="auto"/>
              <w:left w:val="single" w:sz="4" w:space="0" w:color="auto"/>
              <w:bottom w:val="single" w:sz="4" w:space="0" w:color="auto"/>
              <w:right w:val="single" w:sz="4" w:space="0" w:color="auto"/>
            </w:tcBorders>
          </w:tcPr>
          <w:p w14:paraId="19400D25" w14:textId="1E20EF03" w:rsidR="00B40273" w:rsidRPr="005F6F8B" w:rsidRDefault="00B40273" w:rsidP="00B40273">
            <w:pPr>
              <w:rPr>
                <w:rFonts w:asciiTheme="minorHAnsi" w:hAnsiTheme="minorHAnsi" w:cstheme="minorHAnsi"/>
                <w:sz w:val="22"/>
                <w:szCs w:val="22"/>
              </w:rPr>
            </w:pPr>
            <w:r w:rsidRPr="005F6F8B">
              <w:rPr>
                <w:rFonts w:asciiTheme="minorHAnsi" w:hAnsiTheme="minorHAnsi" w:cstheme="minorHAnsi"/>
                <w:sz w:val="22"/>
                <w:szCs w:val="22"/>
              </w:rPr>
              <w:t>Phone / mobile number</w:t>
            </w:r>
          </w:p>
        </w:tc>
        <w:tc>
          <w:tcPr>
            <w:tcW w:w="7268" w:type="dxa"/>
            <w:tcBorders>
              <w:top w:val="single" w:sz="4" w:space="0" w:color="auto"/>
              <w:left w:val="single" w:sz="4" w:space="0" w:color="auto"/>
              <w:bottom w:val="single" w:sz="4" w:space="0" w:color="auto"/>
              <w:right w:val="single" w:sz="4" w:space="0" w:color="auto"/>
            </w:tcBorders>
          </w:tcPr>
          <w:p w14:paraId="494506D4" w14:textId="77777777" w:rsidR="00B40273" w:rsidRDefault="00B40273" w:rsidP="009E28D4">
            <w:pPr>
              <w:jc w:val="both"/>
              <w:rPr>
                <w:rFonts w:asciiTheme="minorHAnsi" w:hAnsiTheme="minorHAnsi" w:cstheme="minorHAnsi"/>
                <w:sz w:val="22"/>
                <w:szCs w:val="22"/>
              </w:rPr>
            </w:pPr>
          </w:p>
        </w:tc>
      </w:tr>
      <w:tr w:rsidR="00B40273" w14:paraId="1B368CEF" w14:textId="77777777" w:rsidTr="009E28D4">
        <w:tc>
          <w:tcPr>
            <w:tcW w:w="3046" w:type="dxa"/>
            <w:tcBorders>
              <w:top w:val="single" w:sz="4" w:space="0" w:color="auto"/>
              <w:left w:val="single" w:sz="4" w:space="0" w:color="auto"/>
              <w:bottom w:val="single" w:sz="4" w:space="0" w:color="auto"/>
              <w:right w:val="single" w:sz="4" w:space="0" w:color="auto"/>
            </w:tcBorders>
          </w:tcPr>
          <w:p w14:paraId="5349ACFC" w14:textId="707E1057" w:rsidR="00B40273" w:rsidRPr="005F6F8B" w:rsidRDefault="00B40273" w:rsidP="00B40273">
            <w:pPr>
              <w:rPr>
                <w:rFonts w:asciiTheme="minorHAnsi" w:hAnsiTheme="minorHAnsi" w:cstheme="minorHAnsi"/>
                <w:sz w:val="22"/>
                <w:szCs w:val="22"/>
              </w:rPr>
            </w:pPr>
            <w:r w:rsidRPr="005F6F8B">
              <w:rPr>
                <w:rFonts w:asciiTheme="minorHAnsi" w:hAnsiTheme="minorHAnsi" w:cstheme="minorHAnsi"/>
                <w:sz w:val="22"/>
                <w:szCs w:val="22"/>
              </w:rPr>
              <w:t>E-mail address</w:t>
            </w:r>
          </w:p>
        </w:tc>
        <w:tc>
          <w:tcPr>
            <w:tcW w:w="7268" w:type="dxa"/>
            <w:tcBorders>
              <w:top w:val="single" w:sz="4" w:space="0" w:color="auto"/>
              <w:left w:val="single" w:sz="4" w:space="0" w:color="auto"/>
              <w:bottom w:val="single" w:sz="4" w:space="0" w:color="auto"/>
              <w:right w:val="single" w:sz="4" w:space="0" w:color="auto"/>
            </w:tcBorders>
          </w:tcPr>
          <w:p w14:paraId="4C7E0FF2" w14:textId="77777777" w:rsidR="00B40273" w:rsidRDefault="00B40273" w:rsidP="009E28D4">
            <w:pPr>
              <w:jc w:val="both"/>
              <w:rPr>
                <w:rFonts w:asciiTheme="minorHAnsi" w:hAnsiTheme="minorHAnsi" w:cstheme="minorHAnsi"/>
                <w:sz w:val="22"/>
                <w:szCs w:val="22"/>
              </w:rPr>
            </w:pPr>
          </w:p>
        </w:tc>
      </w:tr>
      <w:tr w:rsidR="00B40273" w14:paraId="79CC652F" w14:textId="77777777" w:rsidTr="009E28D4">
        <w:tc>
          <w:tcPr>
            <w:tcW w:w="3046" w:type="dxa"/>
            <w:tcBorders>
              <w:top w:val="single" w:sz="4" w:space="0" w:color="auto"/>
              <w:bottom w:val="single" w:sz="4" w:space="0" w:color="auto"/>
            </w:tcBorders>
          </w:tcPr>
          <w:p w14:paraId="67CFFF48" w14:textId="77777777" w:rsidR="00B40273" w:rsidRDefault="00B40273" w:rsidP="00B40273">
            <w:pPr>
              <w:rPr>
                <w:rFonts w:asciiTheme="minorHAnsi" w:hAnsiTheme="minorHAnsi" w:cstheme="minorHAnsi"/>
                <w:sz w:val="22"/>
                <w:szCs w:val="22"/>
              </w:rPr>
            </w:pPr>
          </w:p>
          <w:p w14:paraId="112F1258" w14:textId="4BC365D0" w:rsidR="00B40273" w:rsidRPr="00B40273" w:rsidRDefault="00B40273" w:rsidP="00B40273">
            <w:pPr>
              <w:rPr>
                <w:rFonts w:asciiTheme="minorHAnsi" w:hAnsiTheme="minorHAnsi" w:cstheme="minorHAnsi"/>
                <w:b/>
                <w:sz w:val="22"/>
                <w:szCs w:val="22"/>
              </w:rPr>
            </w:pPr>
            <w:r w:rsidRPr="00B40273">
              <w:rPr>
                <w:rFonts w:asciiTheme="minorHAnsi" w:hAnsiTheme="minorHAnsi" w:cstheme="minorHAnsi"/>
                <w:b/>
                <w:sz w:val="22"/>
                <w:szCs w:val="22"/>
              </w:rPr>
              <w:t>Speaking experience</w:t>
            </w:r>
            <w:r>
              <w:rPr>
                <w:rFonts w:asciiTheme="minorHAnsi" w:hAnsiTheme="minorHAnsi" w:cstheme="minorHAnsi"/>
                <w:b/>
                <w:sz w:val="22"/>
                <w:szCs w:val="22"/>
              </w:rPr>
              <w:t>:</w:t>
            </w:r>
          </w:p>
        </w:tc>
        <w:tc>
          <w:tcPr>
            <w:tcW w:w="7268" w:type="dxa"/>
            <w:tcBorders>
              <w:top w:val="single" w:sz="4" w:space="0" w:color="auto"/>
              <w:bottom w:val="single" w:sz="4" w:space="0" w:color="auto"/>
            </w:tcBorders>
          </w:tcPr>
          <w:p w14:paraId="55DF7D07" w14:textId="77777777" w:rsidR="00B40273" w:rsidRDefault="00B40273" w:rsidP="00B40273">
            <w:pPr>
              <w:rPr>
                <w:rFonts w:asciiTheme="minorHAnsi" w:hAnsiTheme="minorHAnsi" w:cstheme="minorHAnsi"/>
                <w:sz w:val="22"/>
                <w:szCs w:val="22"/>
              </w:rPr>
            </w:pPr>
          </w:p>
        </w:tc>
      </w:tr>
      <w:tr w:rsidR="00BE27DB" w14:paraId="6C202AE6" w14:textId="77777777" w:rsidTr="000E06F7">
        <w:tc>
          <w:tcPr>
            <w:tcW w:w="10314" w:type="dxa"/>
            <w:gridSpan w:val="2"/>
            <w:tcBorders>
              <w:top w:val="single" w:sz="4" w:space="0" w:color="auto"/>
              <w:left w:val="single" w:sz="4" w:space="0" w:color="auto"/>
              <w:bottom w:val="single" w:sz="4" w:space="0" w:color="auto"/>
              <w:right w:val="single" w:sz="4" w:space="0" w:color="auto"/>
            </w:tcBorders>
          </w:tcPr>
          <w:p w14:paraId="4809BE10" w14:textId="77777777" w:rsidR="00BE27DB" w:rsidRPr="005F6F8B" w:rsidRDefault="00BE27DB" w:rsidP="00B40273">
            <w:pPr>
              <w:rPr>
                <w:rFonts w:asciiTheme="minorHAnsi" w:hAnsiTheme="minorHAnsi" w:cstheme="minorHAnsi"/>
                <w:sz w:val="22"/>
                <w:szCs w:val="22"/>
              </w:rPr>
            </w:pPr>
            <w:r w:rsidRPr="005F6F8B">
              <w:rPr>
                <w:rFonts w:asciiTheme="minorHAnsi" w:hAnsiTheme="minorHAnsi" w:cstheme="minorHAnsi"/>
                <w:sz w:val="22"/>
                <w:szCs w:val="22"/>
              </w:rPr>
              <w:t>Details of speaking experience</w:t>
            </w:r>
          </w:p>
          <w:p w14:paraId="38CD54F0" w14:textId="77777777" w:rsidR="00BE27DB" w:rsidRPr="00B40273" w:rsidRDefault="00BE27DB" w:rsidP="00B40273">
            <w:pPr>
              <w:rPr>
                <w:rFonts w:asciiTheme="minorHAnsi" w:hAnsiTheme="minorHAnsi" w:cstheme="minorHAnsi"/>
                <w:sz w:val="22"/>
                <w:szCs w:val="22"/>
              </w:rPr>
            </w:pPr>
            <w:r>
              <w:rPr>
                <w:rFonts w:asciiTheme="minorHAnsi" w:hAnsiTheme="minorHAnsi" w:cstheme="minorHAnsi"/>
                <w:sz w:val="22"/>
                <w:szCs w:val="22"/>
              </w:rPr>
              <w:t xml:space="preserve">- </w:t>
            </w:r>
            <w:r w:rsidRPr="00B40273">
              <w:rPr>
                <w:rFonts w:asciiTheme="minorHAnsi" w:hAnsiTheme="minorHAnsi" w:cstheme="minorHAnsi"/>
                <w:sz w:val="22"/>
                <w:szCs w:val="22"/>
              </w:rPr>
              <w:t>Name of conferences or business groups to which you have made presentations</w:t>
            </w:r>
          </w:p>
          <w:p w14:paraId="38404EF5" w14:textId="77777777" w:rsidR="00BE27DB" w:rsidRPr="00B40273" w:rsidRDefault="00BE27DB" w:rsidP="00B40273">
            <w:pPr>
              <w:rPr>
                <w:rFonts w:asciiTheme="minorHAnsi" w:hAnsiTheme="minorHAnsi" w:cstheme="minorHAnsi"/>
                <w:sz w:val="22"/>
                <w:szCs w:val="22"/>
              </w:rPr>
            </w:pPr>
            <w:r>
              <w:rPr>
                <w:rFonts w:asciiTheme="minorHAnsi" w:hAnsiTheme="minorHAnsi" w:cstheme="minorHAnsi"/>
                <w:sz w:val="22"/>
                <w:szCs w:val="22"/>
              </w:rPr>
              <w:t xml:space="preserve">- </w:t>
            </w:r>
            <w:r w:rsidRPr="00B40273">
              <w:rPr>
                <w:rFonts w:asciiTheme="minorHAnsi" w:hAnsiTheme="minorHAnsi" w:cstheme="minorHAnsi"/>
                <w:sz w:val="22"/>
                <w:szCs w:val="22"/>
              </w:rPr>
              <w:t>Presentation title/s</w:t>
            </w:r>
          </w:p>
          <w:p w14:paraId="1621E9B1" w14:textId="77777777" w:rsidR="00BE27DB" w:rsidRPr="00B40273" w:rsidRDefault="00BE27DB" w:rsidP="00B40273">
            <w:pPr>
              <w:rPr>
                <w:rFonts w:asciiTheme="minorHAnsi" w:hAnsiTheme="minorHAnsi" w:cstheme="minorHAnsi"/>
                <w:sz w:val="22"/>
                <w:szCs w:val="22"/>
              </w:rPr>
            </w:pPr>
            <w:r>
              <w:rPr>
                <w:rFonts w:asciiTheme="minorHAnsi" w:hAnsiTheme="minorHAnsi" w:cstheme="minorHAnsi"/>
                <w:sz w:val="22"/>
                <w:szCs w:val="22"/>
              </w:rPr>
              <w:t xml:space="preserve">- </w:t>
            </w:r>
            <w:r w:rsidRPr="00B40273">
              <w:rPr>
                <w:rFonts w:asciiTheme="minorHAnsi" w:hAnsiTheme="minorHAnsi" w:cstheme="minorHAnsi"/>
                <w:sz w:val="22"/>
                <w:szCs w:val="22"/>
              </w:rPr>
              <w:t>Date/location of presentation/s</w:t>
            </w:r>
          </w:p>
          <w:p w14:paraId="635918FA" w14:textId="688937A9" w:rsidR="00BE27DB" w:rsidRDefault="00BE27DB" w:rsidP="00BE27DB">
            <w:pPr>
              <w:rPr>
                <w:rFonts w:asciiTheme="minorHAnsi" w:hAnsiTheme="minorHAnsi" w:cstheme="minorHAnsi"/>
                <w:sz w:val="22"/>
                <w:szCs w:val="22"/>
              </w:rPr>
            </w:pPr>
            <w:r>
              <w:rPr>
                <w:rFonts w:asciiTheme="minorHAnsi" w:hAnsiTheme="minorHAnsi" w:cstheme="minorHAnsi"/>
                <w:sz w:val="22"/>
                <w:szCs w:val="22"/>
              </w:rPr>
              <w:t xml:space="preserve">- </w:t>
            </w:r>
            <w:r w:rsidRPr="00B40273">
              <w:rPr>
                <w:rFonts w:asciiTheme="minorHAnsi" w:hAnsiTheme="minorHAnsi" w:cstheme="minorHAnsi"/>
                <w:sz w:val="22"/>
                <w:szCs w:val="22"/>
              </w:rPr>
              <w:t>If available please provide video footage of a past presentation</w:t>
            </w:r>
          </w:p>
        </w:tc>
      </w:tr>
      <w:tr w:rsidR="00BE27DB" w14:paraId="4951EBC1" w14:textId="77777777" w:rsidTr="00C13E42">
        <w:tc>
          <w:tcPr>
            <w:tcW w:w="10314" w:type="dxa"/>
            <w:gridSpan w:val="2"/>
            <w:tcBorders>
              <w:top w:val="single" w:sz="4" w:space="0" w:color="auto"/>
              <w:left w:val="single" w:sz="4" w:space="0" w:color="auto"/>
              <w:bottom w:val="single" w:sz="4" w:space="0" w:color="auto"/>
              <w:right w:val="single" w:sz="4" w:space="0" w:color="auto"/>
            </w:tcBorders>
          </w:tcPr>
          <w:p w14:paraId="49487034" w14:textId="77777777" w:rsidR="00BE27DB" w:rsidRDefault="00BE27DB" w:rsidP="009E28D4">
            <w:pPr>
              <w:jc w:val="both"/>
              <w:rPr>
                <w:rFonts w:asciiTheme="minorHAnsi" w:hAnsiTheme="minorHAnsi" w:cstheme="minorHAnsi"/>
                <w:sz w:val="22"/>
                <w:szCs w:val="22"/>
              </w:rPr>
            </w:pPr>
          </w:p>
          <w:p w14:paraId="08088138" w14:textId="7B054E95" w:rsidR="00BE27DB" w:rsidRDefault="00BE27DB" w:rsidP="009E28D4">
            <w:pPr>
              <w:jc w:val="both"/>
              <w:rPr>
                <w:rFonts w:asciiTheme="minorHAnsi" w:hAnsiTheme="minorHAnsi" w:cstheme="minorHAnsi"/>
                <w:sz w:val="22"/>
                <w:szCs w:val="22"/>
              </w:rPr>
            </w:pPr>
          </w:p>
        </w:tc>
      </w:tr>
    </w:tbl>
    <w:p w14:paraId="7287E5B9" w14:textId="77777777" w:rsidR="005F6F8B" w:rsidRDefault="005F6F8B" w:rsidP="005F6F8B">
      <w:pPr>
        <w:rPr>
          <w:rFonts w:asciiTheme="minorHAnsi" w:hAnsiTheme="minorHAnsi" w:cstheme="minorHAnsi"/>
          <w:sz w:val="22"/>
          <w:szCs w:val="22"/>
        </w:rPr>
      </w:pPr>
    </w:p>
    <w:p w14:paraId="1F77F773" w14:textId="77777777" w:rsidR="005F6F8B" w:rsidRDefault="005F6F8B" w:rsidP="005F6F8B">
      <w:pPr>
        <w:rPr>
          <w:rFonts w:asciiTheme="minorHAnsi" w:hAnsiTheme="minorHAnsi" w:cstheme="minorHAnsi"/>
          <w:sz w:val="22"/>
          <w:szCs w:val="22"/>
        </w:rPr>
      </w:pPr>
    </w:p>
    <w:p w14:paraId="09757DE8" w14:textId="75FBE87A" w:rsidR="00407A8E" w:rsidRPr="00536579" w:rsidRDefault="005F6F8B" w:rsidP="005F6F8B">
      <w:pPr>
        <w:rPr>
          <w:rFonts w:asciiTheme="minorHAnsi" w:hAnsiTheme="minorHAnsi" w:cstheme="minorHAnsi"/>
          <w:sz w:val="22"/>
          <w:szCs w:val="22"/>
        </w:rPr>
      </w:pPr>
      <w:r w:rsidRPr="005F6F8B">
        <w:rPr>
          <w:rFonts w:asciiTheme="minorHAnsi" w:hAnsiTheme="minorHAnsi" w:cstheme="minorHAnsi"/>
          <w:sz w:val="22"/>
          <w:szCs w:val="22"/>
        </w:rPr>
        <w:t xml:space="preserve">Please forward all submissions to </w:t>
      </w:r>
      <w:hyperlink r:id="rId11" w:history="1">
        <w:r w:rsidR="00BE27DB" w:rsidRPr="003C1948">
          <w:rPr>
            <w:rStyle w:val="Hyperlink"/>
            <w:rFonts w:asciiTheme="minorHAnsi" w:hAnsiTheme="minorHAnsi" w:cstheme="minorHAnsi"/>
            <w:sz w:val="22"/>
            <w:szCs w:val="22"/>
          </w:rPr>
          <w:t>speaking@ahri.com.au</w:t>
        </w:r>
      </w:hyperlink>
      <w:r w:rsidR="00BE27DB">
        <w:rPr>
          <w:rFonts w:asciiTheme="minorHAnsi" w:hAnsiTheme="minorHAnsi" w:cstheme="minorHAnsi"/>
          <w:sz w:val="22"/>
          <w:szCs w:val="22"/>
        </w:rPr>
        <w:t xml:space="preserve"> </w:t>
      </w:r>
    </w:p>
    <w:sectPr w:rsidR="00407A8E" w:rsidRPr="00536579" w:rsidSect="0032058E">
      <w:footerReference w:type="default" r:id="rId12"/>
      <w:pgSz w:w="11900"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88C8" w14:textId="77777777" w:rsidR="009947F8" w:rsidRDefault="009947F8" w:rsidP="0091500A">
      <w:r>
        <w:separator/>
      </w:r>
    </w:p>
  </w:endnote>
  <w:endnote w:type="continuationSeparator" w:id="0">
    <w:p w14:paraId="740025CD" w14:textId="77777777" w:rsidR="009947F8" w:rsidRDefault="009947F8" w:rsidP="009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roxima Nova">
    <w:altName w:val="Candara"/>
    <w:charset w:val="00"/>
    <w:family w:val="auto"/>
    <w:pitch w:val="variable"/>
    <w:sig w:usb0="00000001" w:usb1="00000001" w:usb2="00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6F7D" w14:textId="7EBEB7F6" w:rsidR="00407A8E" w:rsidRDefault="00407A8E">
    <w:pPr>
      <w:pStyle w:val="Footer"/>
    </w:pPr>
    <w:r>
      <w:rPr>
        <w:noProof/>
        <w:lang w:val="en-GB" w:eastAsia="en-GB"/>
      </w:rPr>
      <w:drawing>
        <wp:anchor distT="0" distB="0" distL="114300" distR="114300" simplePos="0" relativeHeight="251659264" behindDoc="1" locked="0" layoutInCell="1" allowOverlap="1" wp14:anchorId="0917C047" wp14:editId="0E44893F">
          <wp:simplePos x="0" y="0"/>
          <wp:positionH relativeFrom="column">
            <wp:posOffset>5953760</wp:posOffset>
          </wp:positionH>
          <wp:positionV relativeFrom="paragraph">
            <wp:posOffset>226060</wp:posOffset>
          </wp:positionV>
          <wp:extent cx="987425" cy="225847"/>
          <wp:effectExtent l="0" t="0" r="3175" b="3175"/>
          <wp:wrapNone/>
          <wp:docPr id="6" name="Picture 6" descr="../../../z_Maria/Images%20PNG/ahri%20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Maria/Images%20PNG/ahri%20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258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1818" w14:textId="77777777" w:rsidR="009947F8" w:rsidRDefault="009947F8" w:rsidP="0091500A">
      <w:r>
        <w:separator/>
      </w:r>
    </w:p>
  </w:footnote>
  <w:footnote w:type="continuationSeparator" w:id="0">
    <w:p w14:paraId="7DBFA5E3" w14:textId="77777777" w:rsidR="009947F8" w:rsidRDefault="009947F8" w:rsidP="0091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17A"/>
    <w:multiLevelType w:val="hybridMultilevel"/>
    <w:tmpl w:val="68CA9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50E71"/>
    <w:multiLevelType w:val="hybridMultilevel"/>
    <w:tmpl w:val="864A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F1C62"/>
    <w:multiLevelType w:val="hybridMultilevel"/>
    <w:tmpl w:val="121C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055B7"/>
    <w:multiLevelType w:val="hybridMultilevel"/>
    <w:tmpl w:val="0A3E4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E42F6"/>
    <w:multiLevelType w:val="hybridMultilevel"/>
    <w:tmpl w:val="1DEE7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A2467"/>
    <w:multiLevelType w:val="hybridMultilevel"/>
    <w:tmpl w:val="8EBC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261"/>
    <w:multiLevelType w:val="hybridMultilevel"/>
    <w:tmpl w:val="DA8E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1086C"/>
    <w:multiLevelType w:val="hybridMultilevel"/>
    <w:tmpl w:val="A65ED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952D9"/>
    <w:multiLevelType w:val="hybridMultilevel"/>
    <w:tmpl w:val="3AD2FC88"/>
    <w:lvl w:ilvl="0" w:tplc="4E9C3D6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63AFC"/>
    <w:multiLevelType w:val="hybridMultilevel"/>
    <w:tmpl w:val="6324D6BC"/>
    <w:lvl w:ilvl="0" w:tplc="4E9C3D6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B5368"/>
    <w:multiLevelType w:val="hybridMultilevel"/>
    <w:tmpl w:val="F9F4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935323"/>
    <w:multiLevelType w:val="hybridMultilevel"/>
    <w:tmpl w:val="55DAF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5A1169"/>
    <w:multiLevelType w:val="hybridMultilevel"/>
    <w:tmpl w:val="40FC9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F336A9"/>
    <w:multiLevelType w:val="hybridMultilevel"/>
    <w:tmpl w:val="830E4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EB5354"/>
    <w:multiLevelType w:val="hybridMultilevel"/>
    <w:tmpl w:val="E9FC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114F0"/>
    <w:multiLevelType w:val="hybridMultilevel"/>
    <w:tmpl w:val="598E2650"/>
    <w:lvl w:ilvl="0" w:tplc="4E9C3D6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B200B"/>
    <w:multiLevelType w:val="hybridMultilevel"/>
    <w:tmpl w:val="0450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7D2892"/>
    <w:multiLevelType w:val="hybridMultilevel"/>
    <w:tmpl w:val="3D5AF8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11"/>
  </w:num>
  <w:num w:numId="6">
    <w:abstractNumId w:val="2"/>
  </w:num>
  <w:num w:numId="7">
    <w:abstractNumId w:val="5"/>
  </w:num>
  <w:num w:numId="8">
    <w:abstractNumId w:val="12"/>
  </w:num>
  <w:num w:numId="9">
    <w:abstractNumId w:val="13"/>
  </w:num>
  <w:num w:numId="10">
    <w:abstractNumId w:val="1"/>
  </w:num>
  <w:num w:numId="11">
    <w:abstractNumId w:val="6"/>
  </w:num>
  <w:num w:numId="12">
    <w:abstractNumId w:val="3"/>
  </w:num>
  <w:num w:numId="13">
    <w:abstractNumId w:val="17"/>
  </w:num>
  <w:num w:numId="14">
    <w:abstractNumId w:val="7"/>
  </w:num>
  <w:num w:numId="15">
    <w:abstractNumId w:val="4"/>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665"/>
    <w:rsid w:val="0009103D"/>
    <w:rsid w:val="000A59F0"/>
    <w:rsid w:val="000C5CA6"/>
    <w:rsid w:val="001136A8"/>
    <w:rsid w:val="00154FD3"/>
    <w:rsid w:val="00156A17"/>
    <w:rsid w:val="001D356E"/>
    <w:rsid w:val="00252DA9"/>
    <w:rsid w:val="00261160"/>
    <w:rsid w:val="002A01D2"/>
    <w:rsid w:val="002B2F9F"/>
    <w:rsid w:val="002B3483"/>
    <w:rsid w:val="002E32C9"/>
    <w:rsid w:val="0032058E"/>
    <w:rsid w:val="003812EA"/>
    <w:rsid w:val="003868D5"/>
    <w:rsid w:val="003A6B1F"/>
    <w:rsid w:val="003D7F05"/>
    <w:rsid w:val="00407A8E"/>
    <w:rsid w:val="0049594D"/>
    <w:rsid w:val="00496786"/>
    <w:rsid w:val="004F33F5"/>
    <w:rsid w:val="005055CA"/>
    <w:rsid w:val="005143C3"/>
    <w:rsid w:val="00525811"/>
    <w:rsid w:val="00536579"/>
    <w:rsid w:val="005D7B48"/>
    <w:rsid w:val="005F6F8B"/>
    <w:rsid w:val="006578FA"/>
    <w:rsid w:val="006C202E"/>
    <w:rsid w:val="006D2AB1"/>
    <w:rsid w:val="00720CE2"/>
    <w:rsid w:val="0073108E"/>
    <w:rsid w:val="00751ABC"/>
    <w:rsid w:val="00767E44"/>
    <w:rsid w:val="007D09E0"/>
    <w:rsid w:val="0081185E"/>
    <w:rsid w:val="00846D07"/>
    <w:rsid w:val="00862493"/>
    <w:rsid w:val="00904025"/>
    <w:rsid w:val="00913E1E"/>
    <w:rsid w:val="0091500A"/>
    <w:rsid w:val="009460E2"/>
    <w:rsid w:val="00951565"/>
    <w:rsid w:val="009947F8"/>
    <w:rsid w:val="009A2DA7"/>
    <w:rsid w:val="009E28D4"/>
    <w:rsid w:val="00A243A8"/>
    <w:rsid w:val="00A469E3"/>
    <w:rsid w:val="00AE15D6"/>
    <w:rsid w:val="00AE721D"/>
    <w:rsid w:val="00B05B6A"/>
    <w:rsid w:val="00B40273"/>
    <w:rsid w:val="00BC0665"/>
    <w:rsid w:val="00BC17A9"/>
    <w:rsid w:val="00BE27DB"/>
    <w:rsid w:val="00C51795"/>
    <w:rsid w:val="00CA0C16"/>
    <w:rsid w:val="00D45E0A"/>
    <w:rsid w:val="00D95CA3"/>
    <w:rsid w:val="00DB736B"/>
    <w:rsid w:val="00E40683"/>
    <w:rsid w:val="00E56331"/>
    <w:rsid w:val="00EA041C"/>
    <w:rsid w:val="00EE432B"/>
    <w:rsid w:val="00FB4CB8"/>
    <w:rsid w:val="00FE4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82C2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3D7F05"/>
    <w:rPr>
      <w:rFonts w:ascii="Arial" w:hAnsi="Arial"/>
      <w:sz w:val="18"/>
    </w:rPr>
  </w:style>
  <w:style w:type="paragraph" w:styleId="Heading1">
    <w:name w:val="heading 1"/>
    <w:basedOn w:val="Normal"/>
    <w:next w:val="Normal"/>
    <w:link w:val="Heading1Char"/>
    <w:uiPriority w:val="9"/>
    <w:qFormat/>
    <w:rsid w:val="003D7F05"/>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D7F05"/>
    <w:pPr>
      <w:keepNext/>
      <w:keepLines/>
      <w:spacing w:before="40"/>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A469E3"/>
    <w:pPr>
      <w:keepNext/>
      <w:keepLines/>
      <w:spacing w:before="40"/>
      <w:outlineLvl w:val="2"/>
    </w:pPr>
    <w:rPr>
      <w:rFonts w:eastAsiaTheme="majorEastAsia" w:cstheme="majorBidi"/>
      <w:color w:val="000000" w:themeColor="text1"/>
      <w:sz w:val="20"/>
    </w:rPr>
  </w:style>
  <w:style w:type="paragraph" w:styleId="Heading4">
    <w:name w:val="heading 4"/>
    <w:basedOn w:val="Normal"/>
    <w:next w:val="Normal"/>
    <w:link w:val="Heading4Char"/>
    <w:uiPriority w:val="9"/>
    <w:unhideWhenUsed/>
    <w:qFormat/>
    <w:rsid w:val="002B2F9F"/>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500A"/>
    <w:pPr>
      <w:tabs>
        <w:tab w:val="center" w:pos="4513"/>
        <w:tab w:val="right" w:pos="9026"/>
      </w:tabs>
    </w:pPr>
  </w:style>
  <w:style w:type="character" w:customStyle="1" w:styleId="HeaderChar">
    <w:name w:val="Header Char"/>
    <w:basedOn w:val="DefaultParagraphFont"/>
    <w:link w:val="Header"/>
    <w:uiPriority w:val="99"/>
    <w:rsid w:val="0091500A"/>
  </w:style>
  <w:style w:type="paragraph" w:styleId="Footer">
    <w:name w:val="footer"/>
    <w:basedOn w:val="Normal"/>
    <w:link w:val="FooterChar"/>
    <w:uiPriority w:val="99"/>
    <w:unhideWhenUsed/>
    <w:rsid w:val="0091500A"/>
    <w:pPr>
      <w:tabs>
        <w:tab w:val="center" w:pos="4513"/>
        <w:tab w:val="right" w:pos="9026"/>
      </w:tabs>
    </w:pPr>
  </w:style>
  <w:style w:type="character" w:customStyle="1" w:styleId="FooterChar">
    <w:name w:val="Footer Char"/>
    <w:basedOn w:val="DefaultParagraphFont"/>
    <w:link w:val="Footer"/>
    <w:uiPriority w:val="99"/>
    <w:rsid w:val="0091500A"/>
  </w:style>
  <w:style w:type="character" w:customStyle="1" w:styleId="Heading1Char">
    <w:name w:val="Heading 1 Char"/>
    <w:basedOn w:val="DefaultParagraphFont"/>
    <w:link w:val="Heading1"/>
    <w:rsid w:val="003D7F0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3D7F05"/>
    <w:rPr>
      <w:rFonts w:ascii="Arial" w:eastAsiaTheme="majorEastAsia" w:hAnsi="Arial" w:cstheme="majorBidi"/>
      <w:color w:val="000000" w:themeColor="text1"/>
      <w:szCs w:val="26"/>
    </w:rPr>
  </w:style>
  <w:style w:type="character" w:customStyle="1" w:styleId="Heading3Char">
    <w:name w:val="Heading 3 Char"/>
    <w:basedOn w:val="DefaultParagraphFont"/>
    <w:link w:val="Heading3"/>
    <w:uiPriority w:val="9"/>
    <w:rsid w:val="00A469E3"/>
    <w:rPr>
      <w:rFonts w:ascii="Arial" w:eastAsiaTheme="majorEastAsia" w:hAnsi="Arial" w:cstheme="majorBidi"/>
      <w:color w:val="000000" w:themeColor="text1"/>
      <w:sz w:val="20"/>
    </w:rPr>
  </w:style>
  <w:style w:type="paragraph" w:styleId="Subtitle">
    <w:name w:val="Subtitle"/>
    <w:aliases w:val="H4"/>
    <w:basedOn w:val="Normal"/>
    <w:next w:val="Normal"/>
    <w:link w:val="SubtitleChar"/>
    <w:uiPriority w:val="11"/>
    <w:rsid w:val="002B2F9F"/>
    <w:pPr>
      <w:numPr>
        <w:ilvl w:val="1"/>
      </w:numPr>
      <w:spacing w:after="160"/>
    </w:pPr>
    <w:rPr>
      <w:rFonts w:eastAsiaTheme="minorEastAsia"/>
      <w:b/>
      <w:color w:val="000000" w:themeColor="text1"/>
      <w:spacing w:val="15"/>
      <w:szCs w:val="22"/>
    </w:rPr>
  </w:style>
  <w:style w:type="character" w:customStyle="1" w:styleId="SubtitleChar">
    <w:name w:val="Subtitle Char"/>
    <w:aliases w:val="H4 Char"/>
    <w:basedOn w:val="DefaultParagraphFont"/>
    <w:link w:val="Subtitle"/>
    <w:uiPriority w:val="11"/>
    <w:rsid w:val="002B2F9F"/>
    <w:rPr>
      <w:rFonts w:ascii="Arial" w:eastAsiaTheme="minorEastAsia" w:hAnsi="Arial"/>
      <w:b/>
      <w:color w:val="000000" w:themeColor="text1"/>
      <w:spacing w:val="15"/>
      <w:sz w:val="18"/>
      <w:szCs w:val="22"/>
    </w:rPr>
  </w:style>
  <w:style w:type="character" w:customStyle="1" w:styleId="Heading4Char">
    <w:name w:val="Heading 4 Char"/>
    <w:basedOn w:val="DefaultParagraphFont"/>
    <w:link w:val="Heading4"/>
    <w:uiPriority w:val="9"/>
    <w:rsid w:val="002B2F9F"/>
    <w:rPr>
      <w:rFonts w:ascii="Arial" w:eastAsiaTheme="majorEastAsia" w:hAnsi="Arial" w:cstheme="majorBidi"/>
      <w:b/>
      <w:iCs/>
      <w:color w:val="000000" w:themeColor="text1"/>
      <w:sz w:val="18"/>
    </w:rPr>
  </w:style>
  <w:style w:type="paragraph" w:customStyle="1" w:styleId="Default">
    <w:name w:val="Default"/>
    <w:rsid w:val="002E32C9"/>
    <w:pPr>
      <w:widowControl w:val="0"/>
      <w:autoSpaceDE w:val="0"/>
      <w:autoSpaceDN w:val="0"/>
      <w:adjustRightInd w:val="0"/>
    </w:pPr>
    <w:rPr>
      <w:rFonts w:ascii="Proxima Nova" w:hAnsi="Proxima Nova" w:cs="Proxima Nova"/>
      <w:color w:val="000000"/>
    </w:rPr>
  </w:style>
  <w:style w:type="character" w:customStyle="1" w:styleId="A1">
    <w:name w:val="A1"/>
    <w:uiPriority w:val="99"/>
    <w:rsid w:val="002E32C9"/>
    <w:rPr>
      <w:rFonts w:cs="Proxima Nova"/>
      <w:color w:val="474B55"/>
      <w:sz w:val="14"/>
      <w:szCs w:val="14"/>
    </w:rPr>
  </w:style>
  <w:style w:type="character" w:styleId="Hyperlink">
    <w:name w:val="Hyperlink"/>
    <w:uiPriority w:val="99"/>
    <w:rsid w:val="007D09E0"/>
    <w:rPr>
      <w:color w:val="0000FF"/>
      <w:u w:val="single"/>
    </w:rPr>
  </w:style>
  <w:style w:type="paragraph" w:styleId="TOC1">
    <w:name w:val="toc 1"/>
    <w:basedOn w:val="Normal"/>
    <w:next w:val="Normal"/>
    <w:autoRedefine/>
    <w:uiPriority w:val="39"/>
    <w:rsid w:val="007D09E0"/>
    <w:pPr>
      <w:tabs>
        <w:tab w:val="right" w:leader="dot" w:pos="9628"/>
      </w:tabs>
      <w:spacing w:before="120" w:after="120"/>
    </w:pPr>
    <w:rPr>
      <w:rFonts w:ascii="Avenir LT Std 35 Light" w:eastAsia="Times New Roman" w:hAnsi="Avenir LT Std 35 Light" w:cs="Times New Roman"/>
      <w:noProof/>
      <w:sz w:val="24"/>
      <w:szCs w:val="22"/>
      <w:lang w:eastAsia="en-AU"/>
    </w:rPr>
  </w:style>
  <w:style w:type="paragraph" w:styleId="TOC2">
    <w:name w:val="toc 2"/>
    <w:basedOn w:val="Normal"/>
    <w:next w:val="Normal"/>
    <w:autoRedefine/>
    <w:uiPriority w:val="39"/>
    <w:rsid w:val="007D09E0"/>
    <w:pPr>
      <w:tabs>
        <w:tab w:val="right" w:leader="dot" w:pos="9628"/>
      </w:tabs>
      <w:ind w:left="240"/>
    </w:pPr>
    <w:rPr>
      <w:rFonts w:ascii="Avenir LT Std 35 Light" w:eastAsia="Times New Roman" w:hAnsi="Avenir LT Std 35 Light" w:cs="Times New Roman"/>
      <w:noProof/>
      <w:sz w:val="20"/>
      <w:szCs w:val="20"/>
      <w:lang w:eastAsia="en-AU"/>
    </w:rPr>
  </w:style>
  <w:style w:type="paragraph" w:styleId="BodyText">
    <w:name w:val="Body Text"/>
    <w:basedOn w:val="Normal"/>
    <w:link w:val="BodyTextChar"/>
    <w:rsid w:val="007D09E0"/>
    <w:rPr>
      <w:rFonts w:ascii="Avenir LT Std 35 Light" w:eastAsia="Times New Roman" w:hAnsi="Avenir LT Std 35 Light" w:cs="Times New Roman"/>
      <w:sz w:val="22"/>
    </w:rPr>
  </w:style>
  <w:style w:type="character" w:customStyle="1" w:styleId="BodyTextChar">
    <w:name w:val="Body Text Char"/>
    <w:basedOn w:val="DefaultParagraphFont"/>
    <w:link w:val="BodyText"/>
    <w:rsid w:val="007D09E0"/>
    <w:rPr>
      <w:rFonts w:ascii="Avenir LT Std 35 Light" w:eastAsia="Times New Roman" w:hAnsi="Avenir LT Std 35 Light" w:cs="Times New Roman"/>
      <w:sz w:val="22"/>
    </w:rPr>
  </w:style>
  <w:style w:type="paragraph" w:styleId="NoSpacing">
    <w:name w:val="No Spacing"/>
    <w:uiPriority w:val="1"/>
    <w:qFormat/>
    <w:rsid w:val="007D09E0"/>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7D09E0"/>
    <w:rPr>
      <w:rFonts w:ascii="Tahoma" w:hAnsi="Tahoma" w:cs="Tahoma"/>
      <w:sz w:val="16"/>
      <w:szCs w:val="16"/>
    </w:rPr>
  </w:style>
  <w:style w:type="character" w:customStyle="1" w:styleId="BalloonTextChar">
    <w:name w:val="Balloon Text Char"/>
    <w:basedOn w:val="DefaultParagraphFont"/>
    <w:link w:val="BalloonText"/>
    <w:uiPriority w:val="99"/>
    <w:semiHidden/>
    <w:rsid w:val="007D09E0"/>
    <w:rPr>
      <w:rFonts w:ascii="Tahoma" w:hAnsi="Tahoma" w:cs="Tahoma"/>
      <w:sz w:val="16"/>
      <w:szCs w:val="16"/>
    </w:rPr>
  </w:style>
  <w:style w:type="character" w:styleId="UnresolvedMention">
    <w:name w:val="Unresolved Mention"/>
    <w:basedOn w:val="DefaultParagraphFont"/>
    <w:uiPriority w:val="99"/>
    <w:rsid w:val="005055CA"/>
    <w:rPr>
      <w:color w:val="808080"/>
      <w:shd w:val="clear" w:color="auto" w:fill="E6E6E6"/>
    </w:rPr>
  </w:style>
  <w:style w:type="paragraph" w:styleId="ListParagraph">
    <w:name w:val="List Paragraph"/>
    <w:basedOn w:val="Normal"/>
    <w:uiPriority w:val="34"/>
    <w:rsid w:val="005F6F8B"/>
    <w:pPr>
      <w:ind w:left="720"/>
      <w:contextualSpacing/>
    </w:pPr>
  </w:style>
  <w:style w:type="table" w:styleId="TableGrid">
    <w:name w:val="Table Grid"/>
    <w:basedOn w:val="TableNormal"/>
    <w:uiPriority w:val="39"/>
    <w:rsid w:val="0073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63560">
      <w:bodyDiv w:val="1"/>
      <w:marLeft w:val="0"/>
      <w:marRight w:val="0"/>
      <w:marTop w:val="0"/>
      <w:marBottom w:val="0"/>
      <w:divBdr>
        <w:top w:val="none" w:sz="0" w:space="0" w:color="auto"/>
        <w:left w:val="none" w:sz="0" w:space="0" w:color="auto"/>
        <w:bottom w:val="none" w:sz="0" w:space="0" w:color="auto"/>
        <w:right w:val="none" w:sz="0" w:space="0" w:color="auto"/>
      </w:divBdr>
    </w:div>
    <w:div w:id="306011820">
      <w:bodyDiv w:val="1"/>
      <w:marLeft w:val="0"/>
      <w:marRight w:val="0"/>
      <w:marTop w:val="0"/>
      <w:marBottom w:val="0"/>
      <w:divBdr>
        <w:top w:val="none" w:sz="0" w:space="0" w:color="auto"/>
        <w:left w:val="none" w:sz="0" w:space="0" w:color="auto"/>
        <w:bottom w:val="none" w:sz="0" w:space="0" w:color="auto"/>
        <w:right w:val="none" w:sz="0" w:space="0" w:color="auto"/>
      </w:divBdr>
    </w:div>
    <w:div w:id="684330666">
      <w:bodyDiv w:val="1"/>
      <w:marLeft w:val="0"/>
      <w:marRight w:val="0"/>
      <w:marTop w:val="0"/>
      <w:marBottom w:val="0"/>
      <w:divBdr>
        <w:top w:val="none" w:sz="0" w:space="0" w:color="auto"/>
        <w:left w:val="none" w:sz="0" w:space="0" w:color="auto"/>
        <w:bottom w:val="none" w:sz="0" w:space="0" w:color="auto"/>
        <w:right w:val="none" w:sz="0" w:space="0" w:color="auto"/>
      </w:divBdr>
    </w:div>
    <w:div w:id="2096389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aking@ahri.com.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B2B993E32174DA84876A4D864F001" ma:contentTypeVersion="13" ma:contentTypeDescription="Create a new document." ma:contentTypeScope="" ma:versionID="ab8b7722411b6bfdf8df1f6615ec4c44">
  <xsd:schema xmlns:xsd="http://www.w3.org/2001/XMLSchema" xmlns:xs="http://www.w3.org/2001/XMLSchema" xmlns:p="http://schemas.microsoft.com/office/2006/metadata/properties" xmlns:ns2="6bb17f5f-2ada-4ef0-808a-836203f957f5" xmlns:ns3="2f63a2a0-eb21-49a6-a53b-6b69e6a3d13c" targetNamespace="http://schemas.microsoft.com/office/2006/metadata/properties" ma:root="true" ma:fieldsID="1d6277f5c57d7396042ebcf312abddaa" ns2:_="" ns3:_="">
    <xsd:import namespace="6bb17f5f-2ada-4ef0-808a-836203f957f5"/>
    <xsd:import namespace="2f63a2a0-eb21-49a6-a53b-6b69e6a3d1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17f5f-2ada-4ef0-808a-836203f95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3a2a0-eb21-49a6-a53b-6b69e6a3d1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47CCB-C127-45C6-AF8E-A9DDCCC2DC9E}">
  <ds:schemaRefs>
    <ds:schemaRef ds:uri="http://schemas.microsoft.com/sharepoint/v3/contenttype/forms"/>
  </ds:schemaRefs>
</ds:datastoreItem>
</file>

<file path=customXml/itemProps2.xml><?xml version="1.0" encoding="utf-8"?>
<ds:datastoreItem xmlns:ds="http://schemas.openxmlformats.org/officeDocument/2006/customXml" ds:itemID="{28F8752D-50C5-4B23-B634-A2AC7E888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F6709-5229-4A5D-A51F-69114EEB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17f5f-2ada-4ef0-808a-836203f957f5"/>
    <ds:schemaRef ds:uri="2f63a2a0-eb21-49a6-a53b-6b69e6a3d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Dana Grgas | Boonwurrung country</cp:lastModifiedBy>
  <cp:revision>9</cp:revision>
  <cp:lastPrinted>2016-11-30T02:23:00Z</cp:lastPrinted>
  <dcterms:created xsi:type="dcterms:W3CDTF">2018-05-17T03:16:00Z</dcterms:created>
  <dcterms:modified xsi:type="dcterms:W3CDTF">2022-04-28T03:02:00Z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0x0101008BCB2B993E32174DA84876A4D864F001</vt:lpwstr>
  </property>
  <property fmtid="{D5CDD505-2E9C-101B-9397-08002B2CF9AE}" pid="3" name="Order">
    <vt:r8>707000</vt:r8>
  </property>
</Properties>
</file>